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8DF10" w14:textId="77777777" w:rsidR="001020D9" w:rsidRPr="006230A9" w:rsidRDefault="001020D9" w:rsidP="008D3CBC">
      <w:pPr>
        <w:rPr>
          <w:rFonts w:ascii="Times New Roman" w:hAnsi="Times New Roman" w:cs="Times New Roman"/>
          <w:b/>
        </w:rPr>
      </w:pPr>
    </w:p>
    <w:p w14:paraId="7E526F88" w14:textId="77777777" w:rsidR="0091730B" w:rsidRPr="006230A9" w:rsidRDefault="0091730B" w:rsidP="008D3CBC">
      <w:pPr>
        <w:pStyle w:val="Standard"/>
        <w:jc w:val="center"/>
        <w:rPr>
          <w:rFonts w:eastAsia="Calibri"/>
          <w:b/>
        </w:rPr>
      </w:pPr>
      <w:r w:rsidRPr="006230A9">
        <w:rPr>
          <w:rFonts w:eastAsia="Calibri"/>
          <w:b/>
        </w:rPr>
        <w:t>WZÓR UMOWY</w:t>
      </w:r>
    </w:p>
    <w:p w14:paraId="3B8DA506" w14:textId="77777777" w:rsidR="0091730B" w:rsidRPr="006230A9" w:rsidRDefault="0091730B" w:rsidP="008D3CBC">
      <w:pPr>
        <w:pStyle w:val="Standard"/>
        <w:jc w:val="both"/>
        <w:rPr>
          <w:rFonts w:eastAsia="Calibri"/>
        </w:rPr>
      </w:pPr>
    </w:p>
    <w:p w14:paraId="4400B152" w14:textId="4724888B" w:rsidR="0091730B" w:rsidRPr="006230A9" w:rsidRDefault="0091730B" w:rsidP="008D3CBC">
      <w:pPr>
        <w:pStyle w:val="Standard"/>
        <w:jc w:val="both"/>
        <w:rPr>
          <w:rFonts w:eastAsia="Calibri"/>
        </w:rPr>
      </w:pPr>
      <w:r w:rsidRPr="006230A9">
        <w:rPr>
          <w:rFonts w:eastAsia="Calibri"/>
        </w:rPr>
        <w:t>zawarta w dniu  ………………… 20</w:t>
      </w:r>
      <w:r w:rsidR="001B4612">
        <w:rPr>
          <w:rFonts w:eastAsia="Calibri"/>
        </w:rPr>
        <w:t>2</w:t>
      </w:r>
      <w:r w:rsidR="00572F4B">
        <w:rPr>
          <w:rFonts w:eastAsia="Calibri"/>
        </w:rPr>
        <w:t>4</w:t>
      </w:r>
      <w:r w:rsidRPr="006230A9">
        <w:rPr>
          <w:rFonts w:eastAsia="Calibri"/>
        </w:rPr>
        <w:t xml:space="preserve"> roku w </w:t>
      </w:r>
      <w:r w:rsidR="00AD5E05" w:rsidRPr="006230A9">
        <w:rPr>
          <w:rFonts w:eastAsia="Calibri"/>
        </w:rPr>
        <w:t>……………..</w:t>
      </w:r>
      <w:r w:rsidRPr="006230A9">
        <w:rPr>
          <w:rFonts w:eastAsia="Calibri"/>
        </w:rPr>
        <w:t xml:space="preserve"> pomiędzy</w:t>
      </w:r>
      <w:r w:rsidR="00490DF3">
        <w:rPr>
          <w:rFonts w:eastAsia="Calibri"/>
        </w:rPr>
        <w:t>:</w:t>
      </w:r>
    </w:p>
    <w:p w14:paraId="699F5DF8" w14:textId="77777777" w:rsidR="00FA66D4" w:rsidRPr="006230A9" w:rsidRDefault="00FA66D4" w:rsidP="008D3CBC">
      <w:pPr>
        <w:pStyle w:val="Standard"/>
        <w:jc w:val="both"/>
        <w:rPr>
          <w:rFonts w:eastAsia="Calibri"/>
          <w:b/>
        </w:rPr>
      </w:pPr>
    </w:p>
    <w:p w14:paraId="7E315B41" w14:textId="07EEC9E6" w:rsidR="00490DF3" w:rsidRPr="004D473E" w:rsidRDefault="00BB594C" w:rsidP="00F446B7">
      <w:pPr>
        <w:pStyle w:val="Standard"/>
        <w:jc w:val="both"/>
        <w:rPr>
          <w:rFonts w:eastAsiaTheme="minorHAnsi"/>
          <w:lang w:eastAsia="en-US" w:bidi="ar-SA"/>
        </w:rPr>
      </w:pPr>
      <w:r w:rsidRPr="004D473E">
        <w:rPr>
          <w:rFonts w:eastAsiaTheme="minorHAnsi"/>
          <w:lang w:eastAsia="en-US" w:bidi="ar-SA"/>
        </w:rPr>
        <w:t>Powiatem Kętrzyńskim</w:t>
      </w:r>
      <w:r w:rsidR="00F446B7" w:rsidRPr="004D473E">
        <w:rPr>
          <w:rFonts w:eastAsiaTheme="minorHAnsi"/>
          <w:lang w:eastAsia="en-US" w:bidi="ar-SA"/>
        </w:rPr>
        <w:t xml:space="preserve"> </w:t>
      </w:r>
      <w:r w:rsidR="00490DF3" w:rsidRPr="004D473E">
        <w:rPr>
          <w:rFonts w:eastAsiaTheme="minorHAnsi"/>
          <w:lang w:eastAsia="en-US" w:bidi="ar-SA"/>
        </w:rPr>
        <w:t>–</w:t>
      </w:r>
      <w:r w:rsidR="00F446B7" w:rsidRPr="004D473E">
        <w:rPr>
          <w:rFonts w:eastAsiaTheme="minorHAnsi"/>
          <w:lang w:eastAsia="en-US" w:bidi="ar-SA"/>
        </w:rPr>
        <w:t xml:space="preserve"> </w:t>
      </w:r>
      <w:bookmarkStart w:id="0" w:name="_Hlk113335408"/>
      <w:r w:rsidR="00490DF3" w:rsidRPr="004D473E">
        <w:rPr>
          <w:rFonts w:eastAsiaTheme="minorHAnsi"/>
          <w:lang w:eastAsia="en-US" w:bidi="ar-SA"/>
        </w:rPr>
        <w:t xml:space="preserve">Zespołem Szkół </w:t>
      </w:r>
      <w:r w:rsidRPr="004D473E">
        <w:rPr>
          <w:rFonts w:eastAsiaTheme="minorHAnsi"/>
          <w:lang w:eastAsia="en-US" w:bidi="ar-SA"/>
        </w:rPr>
        <w:t>im. Macieja Rataja w Reszlu,</w:t>
      </w:r>
      <w:r w:rsidR="00490DF3" w:rsidRPr="004D473E">
        <w:rPr>
          <w:rFonts w:eastAsiaTheme="minorHAnsi"/>
          <w:lang w:eastAsia="en-US" w:bidi="ar-SA"/>
        </w:rPr>
        <w:t xml:space="preserve"> </w:t>
      </w:r>
      <w:r w:rsidRPr="004D473E">
        <w:rPr>
          <w:rFonts w:eastAsiaTheme="minorHAnsi"/>
          <w:lang w:eastAsia="en-US" w:bidi="ar-SA"/>
        </w:rPr>
        <w:t>u</w:t>
      </w:r>
      <w:r w:rsidR="00867AC0" w:rsidRPr="004D473E">
        <w:rPr>
          <w:rFonts w:eastAsiaTheme="minorHAnsi"/>
          <w:lang w:eastAsia="en-US" w:bidi="ar-SA"/>
        </w:rPr>
        <w:t>l.</w:t>
      </w:r>
      <w:r w:rsidRPr="004D473E">
        <w:rPr>
          <w:rFonts w:eastAsiaTheme="minorHAnsi"/>
          <w:lang w:eastAsia="en-US" w:bidi="ar-SA"/>
        </w:rPr>
        <w:t xml:space="preserve"> Łukasińskiego 3, 11-440 Reszel</w:t>
      </w:r>
      <w:r w:rsidR="00490DF3" w:rsidRPr="004D473E">
        <w:rPr>
          <w:rFonts w:eastAsiaTheme="minorHAnsi"/>
          <w:lang w:eastAsia="en-US" w:bidi="ar-SA"/>
        </w:rPr>
        <w:t xml:space="preserve">, NIP: </w:t>
      </w:r>
      <w:r w:rsidRPr="004D473E">
        <w:rPr>
          <w:rFonts w:eastAsiaTheme="minorHAnsi"/>
          <w:lang w:eastAsia="en-US" w:bidi="ar-SA"/>
        </w:rPr>
        <w:t>7421088846</w:t>
      </w:r>
      <w:r w:rsidR="00490DF3" w:rsidRPr="004D473E">
        <w:rPr>
          <w:rFonts w:eastAsiaTheme="minorHAnsi"/>
          <w:lang w:eastAsia="en-US" w:bidi="ar-SA"/>
        </w:rPr>
        <w:t xml:space="preserve">, REGON: </w:t>
      </w:r>
      <w:r w:rsidRPr="004D473E">
        <w:rPr>
          <w:rFonts w:eastAsiaTheme="minorHAnsi"/>
          <w:lang w:eastAsia="en-US" w:bidi="ar-SA"/>
        </w:rPr>
        <w:t>510926151</w:t>
      </w:r>
    </w:p>
    <w:p w14:paraId="606EC7EF" w14:textId="68E81FD6" w:rsidR="00490DF3" w:rsidRPr="004D473E" w:rsidRDefault="00490DF3" w:rsidP="00F446B7">
      <w:pPr>
        <w:pStyle w:val="Standard"/>
        <w:jc w:val="both"/>
        <w:rPr>
          <w:rFonts w:eastAsiaTheme="minorHAnsi"/>
          <w:lang w:eastAsia="en-US" w:bidi="ar-SA"/>
        </w:rPr>
      </w:pPr>
      <w:r w:rsidRPr="004D473E">
        <w:rPr>
          <w:rFonts w:eastAsiaTheme="minorHAnsi"/>
          <w:lang w:eastAsia="en-US" w:bidi="ar-SA"/>
        </w:rPr>
        <w:t>reprezentowanym przez:</w:t>
      </w:r>
    </w:p>
    <w:p w14:paraId="067CF492" w14:textId="56C106B5" w:rsidR="00490DF3" w:rsidRDefault="00490DF3" w:rsidP="00F446B7">
      <w:pPr>
        <w:pStyle w:val="Standard"/>
        <w:jc w:val="both"/>
        <w:rPr>
          <w:rFonts w:eastAsiaTheme="minorHAnsi"/>
          <w:lang w:eastAsia="en-US" w:bidi="ar-SA"/>
        </w:rPr>
      </w:pPr>
      <w:r w:rsidRPr="004D473E">
        <w:rPr>
          <w:rFonts w:eastAsiaTheme="minorHAnsi"/>
          <w:lang w:eastAsia="en-US" w:bidi="ar-SA"/>
        </w:rPr>
        <w:t xml:space="preserve">Dyrektora Zespołu Szkół </w:t>
      </w:r>
      <w:r w:rsidR="00BB594C" w:rsidRPr="004D473E">
        <w:rPr>
          <w:rFonts w:eastAsiaTheme="minorHAnsi"/>
          <w:lang w:eastAsia="en-US" w:bidi="ar-SA"/>
        </w:rPr>
        <w:t>im. Macieja Rataja w Reszlu</w:t>
      </w:r>
      <w:r w:rsidRPr="004D473E">
        <w:rPr>
          <w:rFonts w:eastAsiaTheme="minorHAnsi"/>
          <w:lang w:eastAsia="en-US" w:bidi="ar-SA"/>
        </w:rPr>
        <w:t xml:space="preserve"> – </w:t>
      </w:r>
      <w:r w:rsidR="00BB594C" w:rsidRPr="004D473E">
        <w:rPr>
          <w:rFonts w:eastAsiaTheme="minorHAnsi"/>
          <w:lang w:eastAsia="en-US" w:bidi="ar-SA"/>
        </w:rPr>
        <w:t>Julitę Woźniakowską</w:t>
      </w:r>
    </w:p>
    <w:p w14:paraId="0E73FAA8" w14:textId="74BF4F11" w:rsidR="00490DF3" w:rsidRDefault="00490DF3" w:rsidP="00F446B7">
      <w:pPr>
        <w:pStyle w:val="Standard"/>
        <w:jc w:val="both"/>
        <w:rPr>
          <w:rFonts w:eastAsiaTheme="minorHAnsi"/>
          <w:lang w:eastAsia="en-US" w:bidi="ar-SA"/>
        </w:rPr>
      </w:pPr>
      <w:r>
        <w:rPr>
          <w:rFonts w:eastAsiaTheme="minorHAnsi"/>
          <w:lang w:eastAsia="en-US" w:bidi="ar-SA"/>
        </w:rPr>
        <w:t>Zwanym w dalszej części ,,Zamawiającym”</w:t>
      </w:r>
    </w:p>
    <w:p w14:paraId="16566678" w14:textId="77777777" w:rsidR="00490DF3" w:rsidRDefault="00490DF3" w:rsidP="00F446B7">
      <w:pPr>
        <w:pStyle w:val="Standard"/>
        <w:jc w:val="both"/>
        <w:rPr>
          <w:rFonts w:eastAsiaTheme="minorHAnsi"/>
          <w:lang w:eastAsia="en-US" w:bidi="ar-SA"/>
        </w:rPr>
      </w:pPr>
    </w:p>
    <w:p w14:paraId="1A65C492" w14:textId="786D0608" w:rsidR="00490DF3" w:rsidRDefault="00490DF3" w:rsidP="00F446B7">
      <w:pPr>
        <w:pStyle w:val="Standard"/>
        <w:jc w:val="both"/>
        <w:rPr>
          <w:rFonts w:eastAsiaTheme="minorHAnsi"/>
          <w:lang w:eastAsia="en-US" w:bidi="ar-SA"/>
        </w:rPr>
      </w:pPr>
      <w:r>
        <w:rPr>
          <w:rFonts w:eastAsiaTheme="minorHAnsi"/>
          <w:lang w:eastAsia="en-US" w:bidi="ar-SA"/>
        </w:rPr>
        <w:t>a</w:t>
      </w:r>
    </w:p>
    <w:p w14:paraId="6254DCA4" w14:textId="77777777" w:rsidR="00490DF3" w:rsidRDefault="00490DF3" w:rsidP="00F446B7">
      <w:pPr>
        <w:pStyle w:val="Standard"/>
        <w:jc w:val="both"/>
        <w:rPr>
          <w:rFonts w:eastAsiaTheme="minorHAnsi"/>
          <w:lang w:eastAsia="en-US" w:bidi="ar-SA"/>
        </w:rPr>
      </w:pPr>
    </w:p>
    <w:bookmarkEnd w:id="0"/>
    <w:p w14:paraId="3FA4625A" w14:textId="77777777" w:rsidR="0091730B" w:rsidRPr="006230A9" w:rsidRDefault="0091730B" w:rsidP="008D3CBC">
      <w:pPr>
        <w:pStyle w:val="Standard"/>
        <w:jc w:val="both"/>
        <w:rPr>
          <w:rFonts w:eastAsia="Calibri"/>
        </w:rPr>
      </w:pPr>
      <w:r w:rsidRPr="006230A9">
        <w:rPr>
          <w:rFonts w:eastAsia="Calibri"/>
        </w:rPr>
        <w:t>………………………………..</w:t>
      </w:r>
      <w:r w:rsidRPr="006230A9">
        <w:rPr>
          <w:rFonts w:eastAsia="Calibri"/>
          <w:b/>
        </w:rPr>
        <w:t xml:space="preserve"> </w:t>
      </w:r>
      <w:r w:rsidRPr="006230A9">
        <w:rPr>
          <w:rFonts w:eastAsia="Calibri"/>
        </w:rPr>
        <w:t xml:space="preserve">z siedzibą w ………………………….  </w:t>
      </w:r>
    </w:p>
    <w:p w14:paraId="205DF183" w14:textId="77777777" w:rsidR="0091730B" w:rsidRPr="006230A9" w:rsidRDefault="0091730B" w:rsidP="008D3CBC">
      <w:pPr>
        <w:pStyle w:val="Standard"/>
        <w:jc w:val="both"/>
        <w:rPr>
          <w:rFonts w:eastAsia="Calibri"/>
        </w:rPr>
      </w:pPr>
      <w:r w:rsidRPr="006230A9">
        <w:rPr>
          <w:rFonts w:eastAsia="Calibri"/>
        </w:rPr>
        <w:t xml:space="preserve">wpisanym do rejestru przedsiębiorców KRS pod nr ………………………………. , NIP: ………………. , </w:t>
      </w:r>
    </w:p>
    <w:p w14:paraId="015F27B5" w14:textId="7599266F" w:rsidR="001B4612" w:rsidRPr="006230A9" w:rsidRDefault="001B4612" w:rsidP="001B4612">
      <w:pPr>
        <w:pStyle w:val="Standard"/>
        <w:jc w:val="both"/>
        <w:rPr>
          <w:rFonts w:eastAsia="Calibri"/>
        </w:rPr>
      </w:pPr>
      <w:r>
        <w:rPr>
          <w:rFonts w:eastAsia="Calibri"/>
        </w:rPr>
        <w:t>zwany dalej Wykonawcą</w:t>
      </w:r>
    </w:p>
    <w:p w14:paraId="4F06E7C2" w14:textId="25B7AF97" w:rsidR="0091730B" w:rsidRPr="006230A9" w:rsidRDefault="0091730B" w:rsidP="008D3CBC">
      <w:pPr>
        <w:pStyle w:val="Standard"/>
        <w:jc w:val="both"/>
        <w:rPr>
          <w:rFonts w:eastAsia="Calibri"/>
        </w:rPr>
      </w:pPr>
      <w:r w:rsidRPr="006230A9">
        <w:rPr>
          <w:rFonts w:eastAsia="Calibri"/>
        </w:rPr>
        <w:t xml:space="preserve">reprezentowanym przez:  </w:t>
      </w:r>
      <w:r w:rsidRPr="006230A9">
        <w:rPr>
          <w:rFonts w:eastAsia="Calibri"/>
          <w:i/>
        </w:rPr>
        <w:t>Treść powyższa modelowana w zależności od formy prawnej i danych Wykonawcy</w:t>
      </w:r>
    </w:p>
    <w:p w14:paraId="56F5EE05" w14:textId="77777777" w:rsidR="0091730B" w:rsidRPr="006230A9" w:rsidRDefault="0091730B" w:rsidP="008D3CBC">
      <w:pPr>
        <w:pStyle w:val="Standard"/>
        <w:jc w:val="both"/>
        <w:rPr>
          <w:rFonts w:eastAsia="Calibri"/>
        </w:rPr>
      </w:pPr>
      <w:r w:rsidRPr="006230A9">
        <w:rPr>
          <w:rFonts w:eastAsia="Calibri"/>
        </w:rPr>
        <w:t>……………………………………………… - …………………………………..</w:t>
      </w:r>
    </w:p>
    <w:p w14:paraId="5C97BD57" w14:textId="77777777" w:rsidR="0091730B" w:rsidRPr="006230A9" w:rsidRDefault="0091730B" w:rsidP="008D3CBC">
      <w:pPr>
        <w:pStyle w:val="Standard"/>
        <w:jc w:val="both"/>
        <w:rPr>
          <w:rFonts w:eastAsia="Calibri"/>
        </w:rPr>
      </w:pPr>
    </w:p>
    <w:p w14:paraId="4447A59F" w14:textId="77777777" w:rsidR="0091730B" w:rsidRPr="006230A9" w:rsidRDefault="0091730B" w:rsidP="008D3CBC">
      <w:pPr>
        <w:pStyle w:val="Standard"/>
        <w:jc w:val="both"/>
        <w:rPr>
          <w:rFonts w:eastAsia="Calibri"/>
        </w:rPr>
      </w:pPr>
    </w:p>
    <w:p w14:paraId="0BA997A3" w14:textId="77777777" w:rsidR="009E0B22" w:rsidRDefault="0091730B" w:rsidP="008D3CBC">
      <w:pPr>
        <w:pStyle w:val="Standard"/>
        <w:jc w:val="center"/>
        <w:rPr>
          <w:rFonts w:eastAsia="Calibri"/>
          <w:b/>
        </w:rPr>
      </w:pPr>
      <w:r w:rsidRPr="006230A9">
        <w:rPr>
          <w:rFonts w:eastAsia="Calibri"/>
          <w:b/>
        </w:rPr>
        <w:t xml:space="preserve">§ 1 </w:t>
      </w:r>
    </w:p>
    <w:p w14:paraId="042AF7A6" w14:textId="77777777" w:rsidR="0091730B" w:rsidRPr="006230A9" w:rsidRDefault="0091730B" w:rsidP="008D3CBC">
      <w:pPr>
        <w:pStyle w:val="Standard"/>
        <w:jc w:val="center"/>
        <w:rPr>
          <w:rFonts w:eastAsia="Calibri"/>
          <w:b/>
        </w:rPr>
      </w:pPr>
      <w:r w:rsidRPr="006230A9">
        <w:rPr>
          <w:rFonts w:eastAsia="Calibri"/>
          <w:b/>
        </w:rPr>
        <w:t>Przedmiot Umowy</w:t>
      </w:r>
    </w:p>
    <w:p w14:paraId="7F6B4DF4" w14:textId="77777777" w:rsidR="0091730B" w:rsidRPr="006230A9" w:rsidRDefault="0091730B" w:rsidP="008D3CBC">
      <w:pPr>
        <w:pStyle w:val="Standard"/>
        <w:tabs>
          <w:tab w:val="left" w:pos="-27610"/>
        </w:tabs>
        <w:jc w:val="both"/>
        <w:rPr>
          <w:rFonts w:eastAsia="Calibri"/>
          <w:b/>
        </w:rPr>
      </w:pPr>
    </w:p>
    <w:p w14:paraId="529A81C0" w14:textId="2AF1DCDE" w:rsidR="0091730B" w:rsidRPr="00D71152" w:rsidRDefault="0091730B" w:rsidP="003B6602">
      <w:pPr>
        <w:pStyle w:val="Standard"/>
        <w:numPr>
          <w:ilvl w:val="0"/>
          <w:numId w:val="2"/>
        </w:numPr>
        <w:tabs>
          <w:tab w:val="left" w:pos="-27610"/>
        </w:tabs>
        <w:autoSpaceDE/>
        <w:autoSpaceDN w:val="0"/>
        <w:jc w:val="both"/>
        <w:rPr>
          <w:rFonts w:eastAsia="Calibri"/>
        </w:rPr>
      </w:pPr>
      <w:r w:rsidRPr="00D71152">
        <w:rPr>
          <w:rFonts w:eastAsia="Calibri"/>
        </w:rPr>
        <w:t>Zamawiający zleca, a Wykonawca przyjmuje do wykonania zadanie pn.:</w:t>
      </w:r>
      <w:r w:rsidR="00265832" w:rsidRPr="00D71152">
        <w:rPr>
          <w:rFonts w:eastAsia="Calibri"/>
        </w:rPr>
        <w:t xml:space="preserve"> </w:t>
      </w:r>
      <w:r w:rsidR="004D473E" w:rsidRPr="00D71152">
        <w:rPr>
          <w:rFonts w:eastAsia="Calibri"/>
        </w:rPr>
        <w:t>Unowocześnienie procesu nauczania w Zespole Szkół im. Macieja Rataja w Reszlu</w:t>
      </w:r>
      <w:r w:rsidR="0075573F" w:rsidRPr="00D71152">
        <w:rPr>
          <w:rFonts w:eastAsia="Calibri"/>
        </w:rPr>
        <w:t xml:space="preserve"> w ramach projektu „</w:t>
      </w:r>
      <w:r w:rsidR="004D473E" w:rsidRPr="00D71152">
        <w:rPr>
          <w:rFonts w:eastAsia="Calibri"/>
        </w:rPr>
        <w:t>Renowacja tradycji – nowoczesne kształcenie stolarzy</w:t>
      </w:r>
      <w:r w:rsidR="0075573F" w:rsidRPr="00D71152">
        <w:rPr>
          <w:rFonts w:eastAsia="Calibri"/>
        </w:rPr>
        <w:t xml:space="preserve">” znak: </w:t>
      </w:r>
      <w:r w:rsidR="004D473E" w:rsidRPr="00D71152">
        <w:rPr>
          <w:rFonts w:eastAsia="Calibri"/>
        </w:rPr>
        <w:t>FEWM.06.04-IZ.00-0019/23</w:t>
      </w:r>
      <w:r w:rsidR="00265832" w:rsidRPr="00D71152">
        <w:rPr>
          <w:rFonts w:eastAsia="Calibri"/>
        </w:rPr>
        <w:t>,</w:t>
      </w:r>
      <w:r w:rsidR="00E15D79" w:rsidRPr="00D71152">
        <w:rPr>
          <w:rFonts w:eastAsia="Calibri"/>
        </w:rPr>
        <w:t xml:space="preserve"> </w:t>
      </w:r>
      <w:r w:rsidR="00265832" w:rsidRPr="00D71152">
        <w:rPr>
          <w:rFonts w:eastAsia="Calibri"/>
        </w:rPr>
        <w:t xml:space="preserve">w zakresie </w:t>
      </w:r>
      <w:r w:rsidR="00E15D79" w:rsidRPr="00D71152">
        <w:rPr>
          <w:rFonts w:eastAsia="Calibri"/>
        </w:rPr>
        <w:t>częś</w:t>
      </w:r>
      <w:r w:rsidR="00265832" w:rsidRPr="00D71152">
        <w:rPr>
          <w:rFonts w:eastAsia="Calibri"/>
        </w:rPr>
        <w:t>ci</w:t>
      </w:r>
      <w:r w:rsidR="00E15D79" w:rsidRPr="00D71152">
        <w:rPr>
          <w:rFonts w:eastAsia="Calibri"/>
        </w:rPr>
        <w:t xml:space="preserve"> ……….*</w:t>
      </w:r>
    </w:p>
    <w:p w14:paraId="35C3D2B8" w14:textId="57F5581B" w:rsidR="00AA473C" w:rsidRPr="00AA473C" w:rsidRDefault="00AA473C" w:rsidP="00AA473C">
      <w:pPr>
        <w:pStyle w:val="Style-4"/>
        <w:tabs>
          <w:tab w:val="left" w:pos="2840"/>
        </w:tabs>
        <w:spacing w:line="276" w:lineRule="auto"/>
        <w:jc w:val="both"/>
        <w:rPr>
          <w:sz w:val="24"/>
          <w:szCs w:val="24"/>
        </w:rPr>
      </w:pPr>
    </w:p>
    <w:p w14:paraId="7A41F925" w14:textId="30E46B6E" w:rsidR="00AA473C" w:rsidRPr="00AA473C" w:rsidRDefault="00AA473C" w:rsidP="00AA473C">
      <w:pPr>
        <w:pStyle w:val="Style-4"/>
        <w:tabs>
          <w:tab w:val="left" w:pos="2840"/>
        </w:tabs>
        <w:spacing w:line="276" w:lineRule="auto"/>
        <w:jc w:val="both"/>
        <w:rPr>
          <w:sz w:val="24"/>
          <w:szCs w:val="24"/>
        </w:rPr>
      </w:pPr>
      <w:r w:rsidRPr="00AA473C">
        <w:rPr>
          <w:sz w:val="24"/>
          <w:szCs w:val="24"/>
        </w:rPr>
        <w:t>*treść modyfikowana w zależności od przedmiotu umowy</w:t>
      </w:r>
    </w:p>
    <w:p w14:paraId="5C663464" w14:textId="77777777" w:rsidR="0091730B" w:rsidRPr="006230A9" w:rsidRDefault="0091730B" w:rsidP="008D3CBC">
      <w:pPr>
        <w:pStyle w:val="Tekstpodstawowy"/>
        <w:spacing w:after="0"/>
        <w:ind w:left="284" w:right="-342" w:hanging="284"/>
        <w:jc w:val="center"/>
        <w:rPr>
          <w:rFonts w:eastAsia="Calibri"/>
          <w:b/>
          <w:sz w:val="24"/>
          <w:szCs w:val="24"/>
        </w:rPr>
      </w:pPr>
    </w:p>
    <w:p w14:paraId="57F4CF72" w14:textId="2E643005" w:rsidR="0091730B" w:rsidRDefault="0091730B" w:rsidP="001B4612">
      <w:pPr>
        <w:pStyle w:val="Tekstpodstawowy"/>
        <w:numPr>
          <w:ilvl w:val="0"/>
          <w:numId w:val="2"/>
        </w:numPr>
        <w:spacing w:after="0"/>
        <w:ind w:right="-342"/>
        <w:rPr>
          <w:sz w:val="24"/>
          <w:szCs w:val="24"/>
        </w:rPr>
      </w:pPr>
      <w:r w:rsidRPr="006230A9">
        <w:rPr>
          <w:sz w:val="24"/>
          <w:szCs w:val="24"/>
        </w:rPr>
        <w:t>W zakres zamówienia wchodzi w szczególności:</w:t>
      </w:r>
    </w:p>
    <w:p w14:paraId="61AC530D" w14:textId="56E04952" w:rsidR="001B4612" w:rsidRPr="00C61E62" w:rsidRDefault="001B4612" w:rsidP="00E72EDC">
      <w:pPr>
        <w:pStyle w:val="Tekstpodstawowy"/>
        <w:numPr>
          <w:ilvl w:val="1"/>
          <w:numId w:val="2"/>
        </w:numPr>
        <w:spacing w:after="0"/>
        <w:ind w:right="-342"/>
        <w:jc w:val="both"/>
        <w:rPr>
          <w:sz w:val="24"/>
          <w:szCs w:val="24"/>
        </w:rPr>
      </w:pPr>
      <w:r w:rsidRPr="00C61E62">
        <w:rPr>
          <w:rFonts w:ascii="Times" w:hAnsi="Times"/>
          <w:sz w:val="22"/>
          <w:szCs w:val="22"/>
          <w:lang w:eastAsia="ar-SA" w:bidi="ar-SA"/>
        </w:rPr>
        <w:t>dostaw</w:t>
      </w:r>
      <w:r w:rsidR="00E72EDC" w:rsidRPr="00C61E62">
        <w:rPr>
          <w:rFonts w:ascii="Times" w:hAnsi="Times"/>
          <w:sz w:val="22"/>
          <w:szCs w:val="22"/>
          <w:lang w:eastAsia="ar-SA" w:bidi="ar-SA"/>
        </w:rPr>
        <w:t>a</w:t>
      </w:r>
      <w:r w:rsidRPr="00C61E62">
        <w:rPr>
          <w:rFonts w:ascii="Times" w:hAnsi="Times"/>
          <w:sz w:val="22"/>
          <w:szCs w:val="22"/>
          <w:lang w:eastAsia="ar-SA" w:bidi="ar-SA"/>
        </w:rPr>
        <w:t xml:space="preserve"> przedmiotu zamówienia w zakresie i ilości przedstawionej w ofercie Wykonawcy stanowiącej integralną część umowy oraz zgodnie z kryteriami i parametrami technicznymi przedstawionymi w opisie przedmiotu zamówienia zawartym w S</w:t>
      </w:r>
      <w:r w:rsidR="00C61E62" w:rsidRPr="00C61E62">
        <w:rPr>
          <w:rFonts w:ascii="Times" w:hAnsi="Times"/>
          <w:sz w:val="22"/>
          <w:szCs w:val="22"/>
          <w:lang w:eastAsia="ar-SA" w:bidi="ar-SA"/>
        </w:rPr>
        <w:t>WZ (</w:t>
      </w:r>
      <w:r w:rsidR="00AA473C" w:rsidRPr="00C61E62">
        <w:rPr>
          <w:rFonts w:ascii="Times" w:hAnsi="Times"/>
          <w:sz w:val="22"/>
          <w:szCs w:val="22"/>
          <w:lang w:eastAsia="ar-SA" w:bidi="ar-SA"/>
        </w:rPr>
        <w:t>dla danej części zamówienia)</w:t>
      </w:r>
      <w:r w:rsidR="00E72EDC" w:rsidRPr="00C61E62">
        <w:rPr>
          <w:rFonts w:ascii="Times" w:hAnsi="Times"/>
          <w:sz w:val="22"/>
          <w:szCs w:val="22"/>
          <w:lang w:eastAsia="ar-SA" w:bidi="ar-SA"/>
        </w:rPr>
        <w:t>;</w:t>
      </w:r>
    </w:p>
    <w:p w14:paraId="7C0D8290" w14:textId="44015039" w:rsidR="001B4612" w:rsidRPr="00C61E62" w:rsidRDefault="001B4612" w:rsidP="00E72EDC">
      <w:pPr>
        <w:pStyle w:val="Tekstpodstawowy"/>
        <w:numPr>
          <w:ilvl w:val="1"/>
          <w:numId w:val="2"/>
        </w:numPr>
        <w:spacing w:after="0"/>
        <w:ind w:right="-342"/>
        <w:jc w:val="both"/>
        <w:rPr>
          <w:sz w:val="24"/>
          <w:szCs w:val="24"/>
        </w:rPr>
      </w:pPr>
      <w:r w:rsidRPr="00C61E62">
        <w:rPr>
          <w:rFonts w:ascii="Times" w:hAnsi="Times"/>
          <w:sz w:val="22"/>
          <w:szCs w:val="22"/>
          <w:lang w:eastAsia="ar-SA" w:bidi="ar-SA"/>
        </w:rPr>
        <w:t>rozładunek przedmiotu zamówienia ze środka transportu oraz ich przetransportowanie do miejsca wskazanego przez Zamawiającego na terenie jego siedziby, a także usunięcie wszelkich powstałych, w wyniku tych czynności odpadów i nieczystości, zutylizowanie powstałych odpadów</w:t>
      </w:r>
      <w:r w:rsidR="00E72EDC" w:rsidRPr="00C61E62">
        <w:rPr>
          <w:rFonts w:ascii="Times" w:hAnsi="Times"/>
          <w:sz w:val="22"/>
          <w:szCs w:val="22"/>
          <w:lang w:eastAsia="ar-SA" w:bidi="ar-SA"/>
        </w:rPr>
        <w:t>;</w:t>
      </w:r>
    </w:p>
    <w:p w14:paraId="2D56C513" w14:textId="5DDFE90C" w:rsidR="001B4612" w:rsidRPr="00C61E62" w:rsidRDefault="001B4612" w:rsidP="00E72EDC">
      <w:pPr>
        <w:pStyle w:val="Tekstpodstawowy"/>
        <w:numPr>
          <w:ilvl w:val="1"/>
          <w:numId w:val="2"/>
        </w:numPr>
        <w:spacing w:after="0"/>
        <w:ind w:right="-342"/>
        <w:jc w:val="both"/>
        <w:rPr>
          <w:sz w:val="24"/>
          <w:szCs w:val="24"/>
        </w:rPr>
      </w:pPr>
      <w:r w:rsidRPr="00C61E62">
        <w:rPr>
          <w:rFonts w:ascii="Times" w:hAnsi="Times"/>
          <w:sz w:val="22"/>
          <w:szCs w:val="22"/>
          <w:lang w:eastAsia="ar-SA" w:bidi="ar-SA"/>
        </w:rPr>
        <w:t xml:space="preserve">przekazanie Zamawiającemu kompletnej dokumentacji przedmiotu zamówienia (właściwej dla danego artykułu objętego przedmiotem zamówienia), w tym: instrukcje obsługi, certyfikaty, aprobaty techniczne, deklaracje zgodności z odpowiednią normą, dokumenty określające zasady świadczenia usług w okresie gwarancyjnym (kartę gwarancyjną) oraz wszelkie inne dokumenty pozwalające Zamawiającemu na odbiór dostarczonego przedmiotu zamówienia w zakresie ich jakości, jak też ilości oraz na korzystanie z nich </w:t>
      </w:r>
      <w:r w:rsidRPr="00C61E62">
        <w:rPr>
          <w:rFonts w:ascii="Times" w:hAnsi="Times"/>
          <w:sz w:val="22"/>
          <w:szCs w:val="22"/>
          <w:lang w:eastAsia="ar-SA" w:bidi="ar-SA"/>
        </w:rPr>
        <w:lastRenderedPageBreak/>
        <w:t>zgodnie z prawem oraz zgodnie z ich technicznym przeznaczeniem. Wszystkie dokumenty powinny być sporządzone w języku polskim w wersji papierowej i w wersji elektronicznej w formacie pdf</w:t>
      </w:r>
      <w:r w:rsidR="00C61E62">
        <w:rPr>
          <w:rFonts w:ascii="Times" w:hAnsi="Times"/>
          <w:sz w:val="22"/>
          <w:szCs w:val="22"/>
          <w:lang w:eastAsia="ar-SA" w:bidi="ar-SA"/>
        </w:rPr>
        <w:t>.</w:t>
      </w:r>
    </w:p>
    <w:p w14:paraId="2356859A" w14:textId="40C285CD" w:rsidR="006230A9" w:rsidRDefault="0091730B" w:rsidP="008D3CBC">
      <w:pPr>
        <w:pStyle w:val="Standard"/>
        <w:numPr>
          <w:ilvl w:val="0"/>
          <w:numId w:val="2"/>
        </w:numPr>
        <w:tabs>
          <w:tab w:val="left" w:pos="-27610"/>
        </w:tabs>
        <w:jc w:val="both"/>
        <w:rPr>
          <w:rFonts w:eastAsia="Calibri"/>
        </w:rPr>
      </w:pPr>
      <w:r w:rsidRPr="006230A9">
        <w:rPr>
          <w:rFonts w:eastAsia="Calibri"/>
        </w:rPr>
        <w:t xml:space="preserve">Szczegółowy Opis Przedmiotu Umowy </w:t>
      </w:r>
      <w:r w:rsidR="00F446B7">
        <w:rPr>
          <w:rFonts w:eastAsia="Calibri"/>
        </w:rPr>
        <w:t>został określony w SWZ</w:t>
      </w:r>
      <w:r w:rsidR="0021241C">
        <w:rPr>
          <w:rFonts w:eastAsia="Calibri"/>
        </w:rPr>
        <w:t xml:space="preserve"> </w:t>
      </w:r>
      <w:r w:rsidR="00AA473C">
        <w:rPr>
          <w:bCs/>
        </w:rPr>
        <w:t>(w odniesieniu do danej części zamówienia)</w:t>
      </w:r>
      <w:r w:rsidR="00FA72B9">
        <w:rPr>
          <w:bCs/>
        </w:rPr>
        <w:t xml:space="preserve">, </w:t>
      </w:r>
      <w:r w:rsidRPr="006230A9">
        <w:rPr>
          <w:rFonts w:eastAsia="Calibri"/>
        </w:rPr>
        <w:t>zwan</w:t>
      </w:r>
      <w:r w:rsidR="006230A9">
        <w:rPr>
          <w:rFonts w:eastAsia="Calibri"/>
        </w:rPr>
        <w:t>y</w:t>
      </w:r>
      <w:r w:rsidRPr="006230A9">
        <w:rPr>
          <w:rFonts w:eastAsia="Calibri"/>
        </w:rPr>
        <w:t xml:space="preserve"> dalej Dokumentacją</w:t>
      </w:r>
      <w:r w:rsidR="0060788A" w:rsidRPr="006230A9">
        <w:rPr>
          <w:rFonts w:eastAsia="Calibri"/>
        </w:rPr>
        <w:t>.</w:t>
      </w:r>
    </w:p>
    <w:p w14:paraId="49501C3E" w14:textId="77777777" w:rsidR="006230A9" w:rsidRDefault="0091730B" w:rsidP="008D3CBC">
      <w:pPr>
        <w:pStyle w:val="Standard"/>
        <w:numPr>
          <w:ilvl w:val="0"/>
          <w:numId w:val="2"/>
        </w:numPr>
        <w:tabs>
          <w:tab w:val="left" w:pos="-27610"/>
        </w:tabs>
        <w:jc w:val="both"/>
        <w:rPr>
          <w:rFonts w:eastAsia="Calibri"/>
        </w:rPr>
      </w:pPr>
      <w:r w:rsidRPr="006230A9">
        <w:rPr>
          <w:rFonts w:eastAsia="Calibri"/>
        </w:rPr>
        <w:t>Wykonawca zobowiązuje się wykonać Przedmiot Umowy z należytą starannością, zgodnie</w:t>
      </w:r>
      <w:r w:rsidR="006230A9" w:rsidRPr="006230A9">
        <w:rPr>
          <w:rFonts w:eastAsia="Calibri"/>
        </w:rPr>
        <w:t xml:space="preserve"> </w:t>
      </w:r>
      <w:r w:rsidRPr="006230A9">
        <w:rPr>
          <w:rFonts w:eastAsia="Calibri"/>
        </w:rPr>
        <w:t xml:space="preserve">z obowiązującymi przepisami, standardami, </w:t>
      </w:r>
      <w:r w:rsidR="0060788A" w:rsidRPr="006230A9">
        <w:rPr>
          <w:rFonts w:eastAsia="Calibri"/>
        </w:rPr>
        <w:t>D</w:t>
      </w:r>
      <w:r w:rsidRPr="006230A9">
        <w:rPr>
          <w:rFonts w:eastAsia="Calibri"/>
        </w:rPr>
        <w:t>okumentacją oraz postanowieniami Umowy,</w:t>
      </w:r>
      <w:r w:rsidR="006230A9" w:rsidRPr="006230A9">
        <w:rPr>
          <w:rFonts w:eastAsia="Calibri"/>
        </w:rPr>
        <w:t xml:space="preserve"> </w:t>
      </w:r>
      <w:r w:rsidRPr="006230A9">
        <w:rPr>
          <w:rFonts w:eastAsia="Calibri"/>
        </w:rPr>
        <w:t xml:space="preserve">z uwzględnieniem wymogów bhp, organizacją oraz realizacją umowy bez zakłóceń.  </w:t>
      </w:r>
    </w:p>
    <w:p w14:paraId="21585250" w14:textId="77777777" w:rsidR="006230A9" w:rsidRDefault="0091730B" w:rsidP="008D3CBC">
      <w:pPr>
        <w:pStyle w:val="Standard"/>
        <w:numPr>
          <w:ilvl w:val="0"/>
          <w:numId w:val="2"/>
        </w:numPr>
        <w:tabs>
          <w:tab w:val="left" w:pos="-27610"/>
        </w:tabs>
        <w:jc w:val="both"/>
        <w:rPr>
          <w:rFonts w:eastAsia="Calibri"/>
        </w:rPr>
      </w:pPr>
      <w:r w:rsidRPr="006230A9">
        <w:rPr>
          <w:rFonts w:eastAsia="Calibri"/>
        </w:rPr>
        <w:t>Wykonawca zobowiązuje się przestrzegać poleceń osób sprawujących nadzór nad realizacją niniejszej Umowy ze strony Zamawiającego.</w:t>
      </w:r>
    </w:p>
    <w:p w14:paraId="545A8E18" w14:textId="77777777" w:rsidR="006230A9" w:rsidRDefault="0091730B" w:rsidP="008D3CBC">
      <w:pPr>
        <w:pStyle w:val="Standard"/>
        <w:numPr>
          <w:ilvl w:val="0"/>
          <w:numId w:val="2"/>
        </w:numPr>
        <w:tabs>
          <w:tab w:val="left" w:pos="-27610"/>
        </w:tabs>
        <w:jc w:val="both"/>
        <w:rPr>
          <w:rFonts w:eastAsia="Calibri"/>
        </w:rPr>
      </w:pPr>
      <w:r w:rsidRPr="006230A9">
        <w:rPr>
          <w:rFonts w:eastAsia="Calibri"/>
        </w:rPr>
        <w:t>Wykonawca oświadcza, iż towary stanowiące przedmiot Umowy posiadają wszelkie wymagane prawem atesty i świadectwa dopuszczenia ich do obrotu na terenie Rzeczpospolitej Polskiej.</w:t>
      </w:r>
    </w:p>
    <w:p w14:paraId="310A100D" w14:textId="77777777" w:rsidR="0091730B" w:rsidRDefault="0091730B" w:rsidP="008D3CBC">
      <w:pPr>
        <w:pStyle w:val="Standard"/>
        <w:numPr>
          <w:ilvl w:val="0"/>
          <w:numId w:val="2"/>
        </w:numPr>
        <w:tabs>
          <w:tab w:val="left" w:pos="-27610"/>
        </w:tabs>
        <w:jc w:val="both"/>
        <w:rPr>
          <w:rFonts w:eastAsia="Calibri"/>
        </w:rPr>
      </w:pPr>
      <w:r w:rsidRPr="006230A9">
        <w:rPr>
          <w:rFonts w:eastAsia="Calibri"/>
        </w:rPr>
        <w:t xml:space="preserve">Wykonawca oświadcza, że zapoznał się z otrzymaną od Zamawiającego </w:t>
      </w:r>
      <w:r w:rsidR="0060788A" w:rsidRPr="006230A9">
        <w:rPr>
          <w:rFonts w:eastAsia="Calibri"/>
        </w:rPr>
        <w:t>D</w:t>
      </w:r>
      <w:r w:rsidRPr="006230A9">
        <w:rPr>
          <w:rFonts w:eastAsia="Calibri"/>
        </w:rPr>
        <w:t xml:space="preserve">okumentacją oraz miejscem prowadzenia dostaw i że warunki prowadzenia dostaw są mu znane zaś </w:t>
      </w:r>
      <w:r w:rsidR="0060788A" w:rsidRPr="006230A9">
        <w:rPr>
          <w:rFonts w:eastAsia="Calibri"/>
        </w:rPr>
        <w:t>D</w:t>
      </w:r>
      <w:r w:rsidRPr="006230A9">
        <w:rPr>
          <w:rFonts w:eastAsia="Calibri"/>
        </w:rPr>
        <w:t>okumentację uznaje za kompletną i wystarczającą do należytego wykonania przedmiotu umowy.</w:t>
      </w:r>
    </w:p>
    <w:p w14:paraId="021D6796" w14:textId="71689D8F" w:rsidR="0075573F" w:rsidRPr="00A278C5" w:rsidRDefault="0075573F" w:rsidP="008D3CBC">
      <w:pPr>
        <w:pStyle w:val="Standard"/>
        <w:numPr>
          <w:ilvl w:val="0"/>
          <w:numId w:val="2"/>
        </w:numPr>
        <w:tabs>
          <w:tab w:val="left" w:pos="-27610"/>
        </w:tabs>
        <w:jc w:val="both"/>
        <w:rPr>
          <w:rFonts w:eastAsia="Calibri"/>
        </w:rPr>
      </w:pPr>
      <w:r w:rsidRPr="00A278C5">
        <w:rPr>
          <w:rFonts w:eastAsia="Arial"/>
          <w:kern w:val="2"/>
        </w:rPr>
        <w:t>Niniejsza umowa jest zawierana w ramach realizacji projektu "</w:t>
      </w:r>
      <w:r w:rsidR="00A278C5" w:rsidRPr="00A278C5">
        <w:rPr>
          <w:rFonts w:eastAsia="Arial"/>
          <w:kern w:val="2"/>
        </w:rPr>
        <w:t>Renowacja tradycji – nowoczesne kształcenie stolarzy</w:t>
      </w:r>
      <w:r w:rsidRPr="00A278C5">
        <w:rPr>
          <w:rFonts w:eastAsia="Arial"/>
          <w:kern w:val="2"/>
        </w:rPr>
        <w:t>"</w:t>
      </w:r>
      <w:r w:rsidR="00A278C5" w:rsidRPr="00A278C5">
        <w:rPr>
          <w:rFonts w:eastAsia="Arial"/>
          <w:kern w:val="2"/>
        </w:rPr>
        <w:t xml:space="preserve"> – projekt współfinansowany ze środków Unii Europejskiej oraz realizowany w ramach Programu Fundusze Europejskie dla Warmii i Mazur na lata 2021 - 2027</w:t>
      </w:r>
      <w:r w:rsidRPr="00A278C5">
        <w:rPr>
          <w:rFonts w:eastAsia="Arial"/>
          <w:kern w:val="2"/>
        </w:rPr>
        <w:t>.</w:t>
      </w:r>
    </w:p>
    <w:p w14:paraId="6A169AB0" w14:textId="77777777" w:rsidR="0091730B" w:rsidRPr="006230A9" w:rsidRDefault="0091730B" w:rsidP="008D3CBC">
      <w:pPr>
        <w:pStyle w:val="Standard"/>
        <w:tabs>
          <w:tab w:val="left" w:pos="-27610"/>
        </w:tabs>
        <w:jc w:val="both"/>
        <w:rPr>
          <w:rFonts w:eastAsia="Calibri"/>
        </w:rPr>
      </w:pPr>
    </w:p>
    <w:p w14:paraId="00393539" w14:textId="77777777" w:rsidR="009E0B22" w:rsidRDefault="0091730B" w:rsidP="008D3CBC">
      <w:pPr>
        <w:pStyle w:val="Standard"/>
        <w:tabs>
          <w:tab w:val="left" w:pos="-27970"/>
        </w:tabs>
        <w:ind w:left="-360" w:firstLine="360"/>
        <w:jc w:val="center"/>
        <w:rPr>
          <w:rFonts w:eastAsia="Calibri"/>
          <w:b/>
        </w:rPr>
      </w:pPr>
      <w:r w:rsidRPr="006230A9">
        <w:rPr>
          <w:rFonts w:eastAsia="Calibri"/>
          <w:b/>
        </w:rPr>
        <w:t xml:space="preserve">§ 2 </w:t>
      </w:r>
    </w:p>
    <w:p w14:paraId="2DBB72AC" w14:textId="77777777" w:rsidR="0091730B" w:rsidRPr="006230A9" w:rsidRDefault="0091730B" w:rsidP="008D3CBC">
      <w:pPr>
        <w:pStyle w:val="Standard"/>
        <w:tabs>
          <w:tab w:val="left" w:pos="-27970"/>
        </w:tabs>
        <w:ind w:left="-360" w:firstLine="360"/>
        <w:jc w:val="center"/>
        <w:rPr>
          <w:rFonts w:eastAsia="Calibri"/>
          <w:b/>
        </w:rPr>
      </w:pPr>
      <w:r w:rsidRPr="006230A9">
        <w:rPr>
          <w:rFonts w:eastAsia="Calibri"/>
          <w:b/>
        </w:rPr>
        <w:t>Termin wykonania Przedmiotu Umowy</w:t>
      </w:r>
    </w:p>
    <w:p w14:paraId="0B2AF559" w14:textId="77777777" w:rsidR="0091730B" w:rsidRPr="006230A9" w:rsidRDefault="0091730B" w:rsidP="008D3CBC">
      <w:pPr>
        <w:pStyle w:val="Standard"/>
        <w:tabs>
          <w:tab w:val="left" w:pos="-27970"/>
        </w:tabs>
        <w:ind w:left="-360" w:firstLine="360"/>
        <w:jc w:val="both"/>
        <w:rPr>
          <w:rFonts w:eastAsia="Calibri"/>
          <w:b/>
        </w:rPr>
      </w:pPr>
    </w:p>
    <w:p w14:paraId="0A13166D" w14:textId="14806C26" w:rsidR="0091730B" w:rsidRPr="00A278C5" w:rsidRDefault="0091730B" w:rsidP="004A4927">
      <w:pPr>
        <w:pStyle w:val="Akapitzlist"/>
        <w:numPr>
          <w:ilvl w:val="0"/>
          <w:numId w:val="3"/>
        </w:numPr>
        <w:tabs>
          <w:tab w:val="left" w:pos="900"/>
          <w:tab w:val="left" w:pos="1080"/>
        </w:tabs>
        <w:spacing w:after="0" w:line="240" w:lineRule="auto"/>
        <w:ind w:right="-288"/>
        <w:jc w:val="both"/>
        <w:rPr>
          <w:rFonts w:ascii="Times New Roman" w:hAnsi="Times New Roman" w:cs="Times New Roman"/>
        </w:rPr>
      </w:pPr>
      <w:r w:rsidRPr="00A278C5">
        <w:rPr>
          <w:rFonts w:ascii="Times New Roman" w:hAnsi="Times New Roman" w:cs="Times New Roman"/>
        </w:rPr>
        <w:t>Wykonawca zobowiązuje się do wykonania dostawy będącej przedmiotem umowy w</w:t>
      </w:r>
      <w:r w:rsidR="0013217D" w:rsidRPr="00A278C5">
        <w:rPr>
          <w:rFonts w:ascii="Times New Roman" w:hAnsi="Times New Roman" w:cs="Times New Roman"/>
        </w:rPr>
        <w:t xml:space="preserve"> terminie</w:t>
      </w:r>
      <w:r w:rsidR="00A278C5" w:rsidRPr="00A278C5">
        <w:rPr>
          <w:rFonts w:ascii="Times New Roman" w:hAnsi="Times New Roman" w:cs="Times New Roman"/>
        </w:rPr>
        <w:t xml:space="preserve"> </w:t>
      </w:r>
      <w:r w:rsidR="00ED144C">
        <w:rPr>
          <w:rFonts w:ascii="Times New Roman" w:hAnsi="Times New Roman" w:cs="Times New Roman"/>
        </w:rPr>
        <w:t>21 dni od dnia jej podpisania.</w:t>
      </w:r>
      <w:r w:rsidR="0013217D" w:rsidRPr="00A278C5">
        <w:rPr>
          <w:rFonts w:ascii="Times New Roman" w:hAnsi="Times New Roman" w:cs="Times New Roman"/>
        </w:rPr>
        <w:t xml:space="preserve"> </w:t>
      </w:r>
    </w:p>
    <w:p w14:paraId="2DD5F975" w14:textId="76AFE026" w:rsidR="0091730B" w:rsidRPr="00A278C5" w:rsidRDefault="0091730B" w:rsidP="008D3CBC">
      <w:pPr>
        <w:pStyle w:val="Akapitzlist"/>
        <w:numPr>
          <w:ilvl w:val="1"/>
          <w:numId w:val="2"/>
        </w:numPr>
        <w:tabs>
          <w:tab w:val="left" w:pos="900"/>
          <w:tab w:val="left" w:pos="1080"/>
        </w:tabs>
        <w:spacing w:after="0" w:line="240" w:lineRule="auto"/>
        <w:ind w:right="-288"/>
        <w:jc w:val="both"/>
        <w:rPr>
          <w:rFonts w:ascii="Times New Roman" w:hAnsi="Times New Roman" w:cs="Times New Roman"/>
        </w:rPr>
      </w:pPr>
      <w:r w:rsidRPr="00A278C5">
        <w:rPr>
          <w:rFonts w:ascii="Times New Roman" w:hAnsi="Times New Roman" w:cs="Times New Roman"/>
        </w:rPr>
        <w:t xml:space="preserve">wykonanie przedmiotu umowy będzie możliwe w dni powszednie (od poniedziałku do piątku) w godzinach od </w:t>
      </w:r>
      <w:r w:rsidR="00ED144C">
        <w:rPr>
          <w:rFonts w:ascii="Times New Roman" w:hAnsi="Times New Roman" w:cs="Times New Roman"/>
        </w:rPr>
        <w:t>8:00</w:t>
      </w:r>
      <w:r w:rsidRPr="00A278C5">
        <w:rPr>
          <w:rFonts w:ascii="Times New Roman" w:hAnsi="Times New Roman" w:cs="Times New Roman"/>
        </w:rPr>
        <w:t xml:space="preserve"> do </w:t>
      </w:r>
      <w:r w:rsidR="00ED144C">
        <w:rPr>
          <w:rFonts w:ascii="Times New Roman" w:hAnsi="Times New Roman" w:cs="Times New Roman"/>
        </w:rPr>
        <w:t>15:00,</w:t>
      </w:r>
      <w:r w:rsidRPr="00A278C5">
        <w:rPr>
          <w:rFonts w:ascii="Times New Roman" w:hAnsi="Times New Roman" w:cs="Times New Roman"/>
        </w:rPr>
        <w:t xml:space="preserve"> z wyłączeniem dni ustawowo wolnych od pracy.</w:t>
      </w:r>
    </w:p>
    <w:p w14:paraId="04CFB913" w14:textId="75C378BD" w:rsidR="0091730B" w:rsidRDefault="0091730B" w:rsidP="008D3CBC">
      <w:pPr>
        <w:pStyle w:val="Akapitzlist"/>
        <w:numPr>
          <w:ilvl w:val="0"/>
          <w:numId w:val="3"/>
        </w:numPr>
        <w:tabs>
          <w:tab w:val="left" w:pos="900"/>
          <w:tab w:val="left" w:pos="1080"/>
        </w:tabs>
        <w:spacing w:after="0" w:line="240" w:lineRule="auto"/>
        <w:ind w:right="-288"/>
        <w:jc w:val="both"/>
        <w:rPr>
          <w:rFonts w:ascii="Times New Roman" w:hAnsi="Times New Roman" w:cs="Times New Roman"/>
        </w:rPr>
      </w:pPr>
      <w:r w:rsidRPr="006230A9">
        <w:rPr>
          <w:rFonts w:ascii="Times New Roman" w:hAnsi="Times New Roman" w:cs="Times New Roman"/>
        </w:rPr>
        <w:t>Nie później niż 3 dni robocze przed terminem dostawy przedmiotu zamówienia, Wykonawca jest zobowiązany powiadomić Zamawiającego o planowanej dacie, z zastrzeżeniem zachowania termin</w:t>
      </w:r>
      <w:r w:rsidR="00BC0593">
        <w:rPr>
          <w:rFonts w:ascii="Times New Roman" w:hAnsi="Times New Roman" w:cs="Times New Roman"/>
        </w:rPr>
        <w:t>u</w:t>
      </w:r>
      <w:r w:rsidRPr="006230A9">
        <w:rPr>
          <w:rFonts w:ascii="Times New Roman" w:hAnsi="Times New Roman" w:cs="Times New Roman"/>
        </w:rPr>
        <w:t xml:space="preserve"> określon</w:t>
      </w:r>
      <w:r w:rsidR="00BC0593">
        <w:rPr>
          <w:rFonts w:ascii="Times New Roman" w:hAnsi="Times New Roman" w:cs="Times New Roman"/>
        </w:rPr>
        <w:t>ego</w:t>
      </w:r>
      <w:r w:rsidRPr="006230A9">
        <w:rPr>
          <w:rFonts w:ascii="Times New Roman" w:hAnsi="Times New Roman" w:cs="Times New Roman"/>
        </w:rPr>
        <w:t xml:space="preserve"> </w:t>
      </w:r>
      <w:r w:rsidR="00FA66D4" w:rsidRPr="006230A9">
        <w:rPr>
          <w:rFonts w:ascii="Times New Roman" w:hAnsi="Times New Roman" w:cs="Times New Roman"/>
        </w:rPr>
        <w:t>w</w:t>
      </w:r>
      <w:r w:rsidRPr="006230A9">
        <w:rPr>
          <w:rFonts w:ascii="Times New Roman" w:hAnsi="Times New Roman" w:cs="Times New Roman"/>
        </w:rPr>
        <w:t xml:space="preserve"> ust. 1.</w:t>
      </w:r>
    </w:p>
    <w:p w14:paraId="2FFBD0E4" w14:textId="77777777" w:rsidR="009E0B22" w:rsidRPr="009E0B22" w:rsidRDefault="009E0B22" w:rsidP="008D3CBC">
      <w:pPr>
        <w:pStyle w:val="Akapitzlist"/>
        <w:tabs>
          <w:tab w:val="left" w:pos="900"/>
          <w:tab w:val="left" w:pos="1080"/>
        </w:tabs>
        <w:spacing w:after="0" w:line="240" w:lineRule="auto"/>
        <w:ind w:right="-288"/>
        <w:jc w:val="both"/>
        <w:rPr>
          <w:rFonts w:ascii="Times New Roman" w:hAnsi="Times New Roman" w:cs="Times New Roman"/>
        </w:rPr>
      </w:pPr>
    </w:p>
    <w:p w14:paraId="6A897D23" w14:textId="77777777" w:rsidR="009E0B22" w:rsidRDefault="0091730B" w:rsidP="008D3CBC">
      <w:pPr>
        <w:pStyle w:val="Standard"/>
        <w:tabs>
          <w:tab w:val="left" w:pos="-27610"/>
        </w:tabs>
        <w:jc w:val="center"/>
        <w:rPr>
          <w:rFonts w:eastAsia="Calibri"/>
          <w:b/>
        </w:rPr>
      </w:pPr>
      <w:r w:rsidRPr="006230A9">
        <w:rPr>
          <w:rFonts w:eastAsia="Calibri"/>
          <w:b/>
        </w:rPr>
        <w:t xml:space="preserve">§ 3 </w:t>
      </w:r>
    </w:p>
    <w:p w14:paraId="37929E67" w14:textId="77777777" w:rsidR="0091730B" w:rsidRPr="006230A9" w:rsidRDefault="0091730B" w:rsidP="008D3CBC">
      <w:pPr>
        <w:pStyle w:val="Standard"/>
        <w:tabs>
          <w:tab w:val="left" w:pos="-27610"/>
        </w:tabs>
        <w:jc w:val="center"/>
        <w:rPr>
          <w:rFonts w:eastAsia="Calibri"/>
          <w:b/>
        </w:rPr>
      </w:pPr>
      <w:r w:rsidRPr="006230A9">
        <w:rPr>
          <w:rFonts w:eastAsia="Calibri"/>
          <w:b/>
        </w:rPr>
        <w:t>Wynagrodzenie</w:t>
      </w:r>
    </w:p>
    <w:p w14:paraId="0ED3A478" w14:textId="77777777" w:rsidR="0091730B" w:rsidRPr="006230A9" w:rsidRDefault="0091730B" w:rsidP="008D3CBC">
      <w:pPr>
        <w:pStyle w:val="Standard"/>
        <w:tabs>
          <w:tab w:val="left" w:pos="-27610"/>
        </w:tabs>
        <w:jc w:val="both"/>
        <w:rPr>
          <w:rFonts w:eastAsia="Calibri"/>
          <w:b/>
        </w:rPr>
      </w:pPr>
    </w:p>
    <w:p w14:paraId="68595B45" w14:textId="3E51FFEB" w:rsidR="0091730B" w:rsidRPr="006230A9" w:rsidRDefault="0091730B" w:rsidP="008D3CB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Segoe UI" w:hAnsi="Times New Roman" w:cs="Times New Roman"/>
          <w:color w:val="000000"/>
        </w:rPr>
      </w:pPr>
      <w:r w:rsidRPr="006230A9">
        <w:rPr>
          <w:rFonts w:ascii="Times New Roman" w:hAnsi="Times New Roman" w:cs="Times New Roman"/>
        </w:rPr>
        <w:t xml:space="preserve">Wynagrodzenie Wykonawcy brutto za należyte i terminowe wykonanie przedmiotu umowy wynosi </w:t>
      </w:r>
      <w:r w:rsidRPr="00FE1850">
        <w:rPr>
          <w:rFonts w:ascii="Times New Roman" w:hAnsi="Times New Roman" w:cs="Times New Roman"/>
        </w:rPr>
        <w:t>……………………….</w:t>
      </w:r>
      <w:r w:rsidRPr="006230A9">
        <w:rPr>
          <w:rFonts w:ascii="Times New Roman" w:hAnsi="Times New Roman" w:cs="Times New Roman"/>
        </w:rPr>
        <w:t xml:space="preserve"> PLN (słownie: </w:t>
      </w:r>
      <w:r w:rsidRPr="00FE1850">
        <w:rPr>
          <w:rFonts w:ascii="Times New Roman" w:hAnsi="Times New Roman" w:cs="Times New Roman"/>
        </w:rPr>
        <w:t>…………………………….</w:t>
      </w:r>
      <w:r w:rsidRPr="006230A9">
        <w:rPr>
          <w:rFonts w:ascii="Times New Roman" w:hAnsi="Times New Roman" w:cs="Times New Roman"/>
        </w:rPr>
        <w:t xml:space="preserve"> złotych), w tym należny podatek VAT.</w:t>
      </w:r>
    </w:p>
    <w:p w14:paraId="470F5170" w14:textId="77777777" w:rsidR="0091730B" w:rsidRPr="006230A9" w:rsidRDefault="0091730B" w:rsidP="008D3CBC">
      <w:pPr>
        <w:pStyle w:val="Standard"/>
        <w:numPr>
          <w:ilvl w:val="0"/>
          <w:numId w:val="4"/>
        </w:numPr>
        <w:jc w:val="both"/>
        <w:rPr>
          <w:rFonts w:eastAsia="Calibri"/>
        </w:rPr>
      </w:pPr>
      <w:r w:rsidRPr="006230A9">
        <w:rPr>
          <w:rFonts w:eastAsia="Calibri"/>
        </w:rPr>
        <w:t>Wynagrodzenie określone w ust. 1, zawiera wszelkie koszty związane z realizacją przedmiotu niniejszej umowy.</w:t>
      </w:r>
    </w:p>
    <w:p w14:paraId="31B41AB1" w14:textId="77777777" w:rsidR="0091730B" w:rsidRPr="006230A9" w:rsidRDefault="0091730B" w:rsidP="008D3CBC">
      <w:pPr>
        <w:pStyle w:val="Standard"/>
        <w:numPr>
          <w:ilvl w:val="0"/>
          <w:numId w:val="4"/>
        </w:numPr>
        <w:jc w:val="both"/>
        <w:rPr>
          <w:rFonts w:eastAsia="Calibri"/>
        </w:rPr>
      </w:pPr>
      <w:r w:rsidRPr="006230A9">
        <w:rPr>
          <w:rFonts w:eastAsia="Calibri"/>
        </w:rPr>
        <w:t>Wynagrodzenie Wykonawcy za wykonanie Przedmiotu Umowy nie podlega waloryzacji.</w:t>
      </w:r>
    </w:p>
    <w:p w14:paraId="6570CC71" w14:textId="77777777" w:rsidR="0091730B" w:rsidRPr="006230A9" w:rsidRDefault="0091730B" w:rsidP="008D3CBC">
      <w:pPr>
        <w:pStyle w:val="Standard"/>
        <w:numPr>
          <w:ilvl w:val="0"/>
          <w:numId w:val="4"/>
        </w:numPr>
        <w:jc w:val="both"/>
        <w:rPr>
          <w:rFonts w:eastAsia="Calibri"/>
        </w:rPr>
      </w:pPr>
      <w:r w:rsidRPr="006230A9">
        <w:rPr>
          <w:rFonts w:eastAsia="Calibri"/>
        </w:rPr>
        <w:t xml:space="preserve">Zamawiający zapłaci Wykonawcy tylko za elementy przedmiotu umowy faktycznie </w:t>
      </w:r>
      <w:r w:rsidRPr="006230A9">
        <w:rPr>
          <w:rFonts w:eastAsia="Calibri"/>
        </w:rPr>
        <w:lastRenderedPageBreak/>
        <w:t>wykonane. W razie niewykonania jakichkolwiek elementów, wynagrodzenie ulegnie zmniejszeniu o wartość elementów niewykonanych</w:t>
      </w:r>
      <w:r w:rsidR="00FA66D4" w:rsidRPr="006230A9">
        <w:rPr>
          <w:rFonts w:eastAsia="Calibri"/>
        </w:rPr>
        <w:t>,  zgodnie  z ofertą Wykonawcy</w:t>
      </w:r>
      <w:r w:rsidR="006230A9">
        <w:rPr>
          <w:rFonts w:eastAsia="Calibri"/>
        </w:rPr>
        <w:t>.</w:t>
      </w:r>
    </w:p>
    <w:p w14:paraId="33600A94" w14:textId="77777777" w:rsidR="0091730B" w:rsidRPr="006230A9" w:rsidRDefault="0091730B" w:rsidP="008D3CBC">
      <w:pPr>
        <w:pStyle w:val="Standard"/>
        <w:rPr>
          <w:rFonts w:eastAsia="Calibri"/>
          <w:b/>
        </w:rPr>
      </w:pPr>
    </w:p>
    <w:p w14:paraId="0682AF74" w14:textId="77777777" w:rsidR="009E0B22" w:rsidRDefault="0091730B" w:rsidP="008D3CBC">
      <w:pPr>
        <w:pStyle w:val="Tekstpodstawowy"/>
        <w:spacing w:after="0"/>
        <w:ind w:left="284" w:right="-342" w:hanging="284"/>
        <w:jc w:val="center"/>
        <w:rPr>
          <w:rFonts w:eastAsia="Calibri"/>
          <w:b/>
          <w:sz w:val="24"/>
          <w:szCs w:val="24"/>
        </w:rPr>
      </w:pPr>
      <w:r w:rsidRPr="006230A9">
        <w:rPr>
          <w:rFonts w:eastAsia="Calibri"/>
          <w:b/>
          <w:sz w:val="24"/>
          <w:szCs w:val="24"/>
        </w:rPr>
        <w:t xml:space="preserve">§ 4 </w:t>
      </w:r>
    </w:p>
    <w:p w14:paraId="5E91A6E4" w14:textId="4CA6F252" w:rsidR="0091730B" w:rsidRDefault="0091730B" w:rsidP="008D3CBC">
      <w:pPr>
        <w:pStyle w:val="Tekstpodstawowy"/>
        <w:spacing w:after="0"/>
        <w:ind w:left="284" w:right="-342" w:hanging="284"/>
        <w:jc w:val="center"/>
        <w:rPr>
          <w:rFonts w:eastAsia="Calibri"/>
          <w:b/>
          <w:sz w:val="24"/>
          <w:szCs w:val="24"/>
        </w:rPr>
      </w:pPr>
      <w:r w:rsidRPr="006230A9">
        <w:rPr>
          <w:rFonts w:eastAsia="Calibri"/>
          <w:b/>
          <w:sz w:val="24"/>
          <w:szCs w:val="24"/>
        </w:rPr>
        <w:t>Zabezpieczenie Przedmiotu Umowy</w:t>
      </w:r>
    </w:p>
    <w:p w14:paraId="14BC6A0C" w14:textId="77777777" w:rsidR="009E0B22" w:rsidRPr="006230A9" w:rsidRDefault="009E0B22" w:rsidP="008D3CBC">
      <w:pPr>
        <w:pStyle w:val="Tekstpodstawowy"/>
        <w:spacing w:after="0"/>
        <w:ind w:left="284" w:right="-342" w:hanging="284"/>
        <w:jc w:val="center"/>
        <w:rPr>
          <w:rFonts w:eastAsia="Calibri"/>
          <w:b/>
          <w:sz w:val="24"/>
          <w:szCs w:val="24"/>
        </w:rPr>
      </w:pPr>
    </w:p>
    <w:p w14:paraId="7AB14EB5" w14:textId="192206EB" w:rsidR="0091730B" w:rsidRPr="00F446B7" w:rsidRDefault="00F446B7" w:rsidP="00F446B7">
      <w:pPr>
        <w:pStyle w:val="Standard"/>
        <w:tabs>
          <w:tab w:val="left" w:pos="1179"/>
        </w:tabs>
        <w:jc w:val="center"/>
        <w:rPr>
          <w:rFonts w:eastAsia="Calibri"/>
          <w:i/>
          <w:iCs/>
        </w:rPr>
      </w:pPr>
      <w:r w:rsidRPr="00F446B7">
        <w:rPr>
          <w:rFonts w:eastAsia="Calibri"/>
          <w:i/>
          <w:iCs/>
        </w:rPr>
        <w:t>(nie dotyczy)</w:t>
      </w:r>
    </w:p>
    <w:p w14:paraId="7F2570DC" w14:textId="77777777" w:rsidR="0091730B" w:rsidRPr="00F446B7" w:rsidRDefault="0091730B" w:rsidP="00F446B7">
      <w:pPr>
        <w:pStyle w:val="Standard"/>
        <w:tabs>
          <w:tab w:val="left" w:pos="1179"/>
        </w:tabs>
        <w:jc w:val="center"/>
        <w:rPr>
          <w:rFonts w:eastAsia="Calibri"/>
          <w:i/>
          <w:iCs/>
        </w:rPr>
      </w:pPr>
    </w:p>
    <w:p w14:paraId="5A67928B" w14:textId="77777777" w:rsidR="009E0B22" w:rsidRDefault="0091730B" w:rsidP="008D3CBC">
      <w:pPr>
        <w:pStyle w:val="Standard"/>
        <w:tabs>
          <w:tab w:val="left" w:pos="1179"/>
        </w:tabs>
        <w:jc w:val="center"/>
        <w:rPr>
          <w:rFonts w:eastAsia="Calibri"/>
          <w:b/>
        </w:rPr>
      </w:pPr>
      <w:r w:rsidRPr="006230A9">
        <w:rPr>
          <w:rFonts w:eastAsia="Calibri"/>
          <w:b/>
        </w:rPr>
        <w:t xml:space="preserve">§ 5 </w:t>
      </w:r>
    </w:p>
    <w:p w14:paraId="526DCA9E" w14:textId="77777777" w:rsidR="0091730B" w:rsidRPr="006230A9" w:rsidRDefault="0091730B" w:rsidP="008D3CBC">
      <w:pPr>
        <w:pStyle w:val="Standard"/>
        <w:tabs>
          <w:tab w:val="left" w:pos="1179"/>
        </w:tabs>
        <w:jc w:val="center"/>
        <w:rPr>
          <w:rFonts w:eastAsia="Calibri"/>
          <w:b/>
        </w:rPr>
      </w:pPr>
      <w:r w:rsidRPr="006230A9">
        <w:rPr>
          <w:rFonts w:eastAsia="Calibri"/>
          <w:b/>
        </w:rPr>
        <w:t>Warunki płatności</w:t>
      </w:r>
    </w:p>
    <w:p w14:paraId="5902ED5B" w14:textId="77777777" w:rsidR="0091730B" w:rsidRPr="006230A9" w:rsidRDefault="0091730B" w:rsidP="008D3CBC">
      <w:pPr>
        <w:pStyle w:val="Standard"/>
        <w:tabs>
          <w:tab w:val="left" w:pos="1179"/>
        </w:tabs>
        <w:jc w:val="both"/>
        <w:rPr>
          <w:rFonts w:eastAsia="Calibri"/>
          <w:b/>
        </w:rPr>
      </w:pPr>
    </w:p>
    <w:p w14:paraId="6058B3B8" w14:textId="77777777" w:rsidR="0091730B" w:rsidRPr="006230A9" w:rsidRDefault="0091730B" w:rsidP="008D3CBC">
      <w:pPr>
        <w:pStyle w:val="NormalnyWeb"/>
        <w:numPr>
          <w:ilvl w:val="0"/>
          <w:numId w:val="6"/>
        </w:numPr>
        <w:tabs>
          <w:tab w:val="left" w:pos="-180"/>
        </w:tabs>
        <w:jc w:val="both"/>
        <w:rPr>
          <w:color w:val="000000"/>
        </w:rPr>
      </w:pPr>
      <w:r w:rsidRPr="006230A9">
        <w:t xml:space="preserve">Zamawiający zapłaci Wykonawcy wynagrodzenie brutto, o którym </w:t>
      </w:r>
      <w:r w:rsidRPr="006230A9">
        <w:rPr>
          <w:color w:val="000000"/>
        </w:rPr>
        <w:t>mowa w § 3 ust.1 Umowy.</w:t>
      </w:r>
    </w:p>
    <w:p w14:paraId="45F376C1" w14:textId="77777777" w:rsidR="0091730B" w:rsidRPr="006230A9" w:rsidRDefault="0091730B" w:rsidP="008D3CBC">
      <w:pPr>
        <w:pStyle w:val="NormalnyWeb"/>
        <w:numPr>
          <w:ilvl w:val="0"/>
          <w:numId w:val="6"/>
        </w:numPr>
        <w:tabs>
          <w:tab w:val="left" w:pos="-180"/>
        </w:tabs>
        <w:jc w:val="both"/>
      </w:pPr>
      <w:r w:rsidRPr="006230A9">
        <w:rPr>
          <w:color w:val="000000"/>
        </w:rPr>
        <w:t>Rozliczenie finansowe za wykonanie przedmiotu umowy nastąpi fakturą po zakończeniu całości przedmiotu umowy i podpisaniu przez Zamawiającego bezusterkowego protokołu końcowego odbioru dostawy.</w:t>
      </w:r>
    </w:p>
    <w:p w14:paraId="281FACF2" w14:textId="77777777" w:rsidR="0091730B" w:rsidRPr="006230A9" w:rsidRDefault="0091730B" w:rsidP="008D3CBC">
      <w:pPr>
        <w:pStyle w:val="Standard"/>
        <w:numPr>
          <w:ilvl w:val="0"/>
          <w:numId w:val="6"/>
        </w:numPr>
        <w:jc w:val="both"/>
      </w:pPr>
      <w:r w:rsidRPr="006230A9">
        <w:rPr>
          <w:rFonts w:eastAsia="Calibri"/>
        </w:rPr>
        <w:t>Wystawienie faktury następuje na kwotę poświadczoną przez Zamawiającego. Faktura wystawiona niezgodnie z postanowieniami Umowy będzie zwracana bez obowiązku płatności,</w:t>
      </w:r>
      <w:r w:rsidRPr="006230A9">
        <w:rPr>
          <w:rFonts w:eastAsia="Calibri"/>
          <w:color w:val="FF0000"/>
        </w:rPr>
        <w:t xml:space="preserve"> </w:t>
      </w:r>
      <w:r w:rsidRPr="006230A9">
        <w:rPr>
          <w:rFonts w:eastAsia="Calibri"/>
        </w:rPr>
        <w:t>zaś termin zapłaty wynagrodzenia rozpocznie swój bieg od dnia doręczenia Zamawiającemu prawidłowej faktury.</w:t>
      </w:r>
    </w:p>
    <w:p w14:paraId="623A89CB" w14:textId="77777777" w:rsidR="0091730B" w:rsidRPr="006230A9" w:rsidRDefault="0091730B" w:rsidP="008D3CBC">
      <w:pPr>
        <w:pStyle w:val="Standard"/>
        <w:numPr>
          <w:ilvl w:val="0"/>
          <w:numId w:val="6"/>
        </w:numPr>
        <w:jc w:val="both"/>
        <w:rPr>
          <w:rFonts w:eastAsia="Calibri"/>
        </w:rPr>
      </w:pPr>
      <w:r w:rsidRPr="006230A9">
        <w:rPr>
          <w:rFonts w:eastAsia="Calibri"/>
        </w:rPr>
        <w:t>Faktura płatna będzie w terminie 30 dni, licząc od daty doręczenia Zamawiającemu prawidłowo wystawionej faktury wraz z Protokołem Odbioru Końcowego. Należność Wykonawcy płatna będzie w formie przelewu z rachunku Zamawiającego na rachunek Wykonawcy, wskazany na fakturze.</w:t>
      </w:r>
    </w:p>
    <w:p w14:paraId="7AC50E54" w14:textId="77777777" w:rsidR="0091730B" w:rsidRDefault="00820D1F" w:rsidP="008D3CBC">
      <w:pPr>
        <w:pStyle w:val="Standard"/>
        <w:numPr>
          <w:ilvl w:val="0"/>
          <w:numId w:val="6"/>
        </w:numPr>
        <w:jc w:val="both"/>
        <w:rPr>
          <w:rFonts w:eastAsia="Calibri"/>
        </w:rPr>
      </w:pPr>
      <w:r w:rsidRPr="00EA58C2">
        <w:rPr>
          <w:rFonts w:eastAsia="Calibri"/>
        </w:rPr>
        <w:t>W wystawianych przez Wykonawcę fakturach VAT wyszczególniony będzie:</w:t>
      </w:r>
    </w:p>
    <w:p w14:paraId="51A6A46C" w14:textId="52FA0960" w:rsidR="00435AAE" w:rsidRPr="006E3A85" w:rsidRDefault="00435AAE" w:rsidP="00D4740C">
      <w:pPr>
        <w:pStyle w:val="Standard"/>
        <w:numPr>
          <w:ilvl w:val="1"/>
          <w:numId w:val="6"/>
        </w:numPr>
        <w:jc w:val="both"/>
        <w:rPr>
          <w:rFonts w:eastAsia="Calibri"/>
        </w:rPr>
      </w:pPr>
      <w:r w:rsidRPr="006E3A85">
        <w:rPr>
          <w:color w:val="000000"/>
          <w:shd w:val="clear" w:color="auto" w:fill="FFFFFF"/>
        </w:rPr>
        <w:t>Nabywca:</w:t>
      </w:r>
      <w:r w:rsidR="00D4740C" w:rsidRPr="006E3A85">
        <w:rPr>
          <w:color w:val="000000"/>
          <w:shd w:val="clear" w:color="auto" w:fill="FFFFFF"/>
        </w:rPr>
        <w:t xml:space="preserve"> </w:t>
      </w:r>
      <w:r w:rsidR="006C62D7" w:rsidRPr="006E3A85">
        <w:rPr>
          <w:color w:val="000000"/>
          <w:shd w:val="clear" w:color="auto" w:fill="FFFFFF"/>
        </w:rPr>
        <w:t>Powiat Kętrzyński</w:t>
      </w:r>
      <w:r w:rsidR="00D4740C" w:rsidRPr="006E3A85">
        <w:rPr>
          <w:color w:val="000000"/>
          <w:shd w:val="clear" w:color="auto" w:fill="FFFFFF"/>
        </w:rPr>
        <w:t>, Plac</w:t>
      </w:r>
      <w:r w:rsidR="006C62D7" w:rsidRPr="006E3A85">
        <w:rPr>
          <w:color w:val="000000"/>
          <w:shd w:val="clear" w:color="auto" w:fill="FFFFFF"/>
        </w:rPr>
        <w:t xml:space="preserve"> Grunwaldzki 1, 11-400 Kętrzyn</w:t>
      </w:r>
      <w:r w:rsidR="00D4740C" w:rsidRPr="006E3A85">
        <w:rPr>
          <w:color w:val="000000"/>
          <w:shd w:val="clear" w:color="auto" w:fill="FFFFFF"/>
        </w:rPr>
        <w:t>, NIP: 7</w:t>
      </w:r>
      <w:r w:rsidR="006C62D7" w:rsidRPr="006E3A85">
        <w:rPr>
          <w:color w:val="000000"/>
          <w:shd w:val="clear" w:color="auto" w:fill="FFFFFF"/>
        </w:rPr>
        <w:t>42</w:t>
      </w:r>
      <w:r w:rsidR="00D4740C" w:rsidRPr="006E3A85">
        <w:rPr>
          <w:color w:val="000000"/>
          <w:shd w:val="clear" w:color="auto" w:fill="FFFFFF"/>
        </w:rPr>
        <w:t>-</w:t>
      </w:r>
      <w:r w:rsidR="006C62D7" w:rsidRPr="006E3A85">
        <w:rPr>
          <w:color w:val="000000"/>
          <w:shd w:val="clear" w:color="auto" w:fill="FFFFFF"/>
        </w:rPr>
        <w:t>184-22-14</w:t>
      </w:r>
      <w:r w:rsidR="00D4740C" w:rsidRPr="006E3A85">
        <w:rPr>
          <w:color w:val="000000"/>
          <w:shd w:val="clear" w:color="auto" w:fill="FFFFFF"/>
        </w:rPr>
        <w:t>;</w:t>
      </w:r>
    </w:p>
    <w:p w14:paraId="4641B5A2" w14:textId="23F297B8" w:rsidR="00435AAE" w:rsidRPr="006E3A85" w:rsidRDefault="00435AAE" w:rsidP="00D4740C">
      <w:pPr>
        <w:pStyle w:val="Standard"/>
        <w:numPr>
          <w:ilvl w:val="1"/>
          <w:numId w:val="6"/>
        </w:numPr>
        <w:jc w:val="both"/>
        <w:rPr>
          <w:rFonts w:eastAsia="Calibri"/>
        </w:rPr>
      </w:pPr>
      <w:r w:rsidRPr="006E3A85">
        <w:rPr>
          <w:color w:val="000000"/>
          <w:shd w:val="clear" w:color="auto" w:fill="FFFFFF"/>
        </w:rPr>
        <w:t>Odbiorca</w:t>
      </w:r>
      <w:r w:rsidR="00617D41" w:rsidRPr="006E3A85">
        <w:rPr>
          <w:color w:val="000000"/>
          <w:shd w:val="clear" w:color="auto" w:fill="FFFFFF"/>
        </w:rPr>
        <w:t>:</w:t>
      </w:r>
      <w:r w:rsidR="00D4740C" w:rsidRPr="006E3A85">
        <w:rPr>
          <w:color w:val="000000"/>
          <w:shd w:val="clear" w:color="auto" w:fill="FFFFFF"/>
        </w:rPr>
        <w:t xml:space="preserve"> Zespół Szkół</w:t>
      </w:r>
      <w:r w:rsidR="006C62D7" w:rsidRPr="006E3A85">
        <w:rPr>
          <w:color w:val="000000"/>
          <w:shd w:val="clear" w:color="auto" w:fill="FFFFFF"/>
        </w:rPr>
        <w:t xml:space="preserve"> im. Macieja Rataja w Reszlu</w:t>
      </w:r>
      <w:r w:rsidR="00D4740C" w:rsidRPr="006E3A85">
        <w:rPr>
          <w:color w:val="000000"/>
          <w:shd w:val="clear" w:color="auto" w:fill="FFFFFF"/>
        </w:rPr>
        <w:t xml:space="preserve">, </w:t>
      </w:r>
      <w:r w:rsidR="006C62D7" w:rsidRPr="006E3A85">
        <w:rPr>
          <w:shd w:val="clear" w:color="auto" w:fill="FFFFFF"/>
        </w:rPr>
        <w:t>u</w:t>
      </w:r>
      <w:r w:rsidR="00867AC0" w:rsidRPr="006E3A85">
        <w:rPr>
          <w:shd w:val="clear" w:color="auto" w:fill="FFFFFF"/>
        </w:rPr>
        <w:t>l.</w:t>
      </w:r>
      <w:r w:rsidR="00D4740C" w:rsidRPr="006E3A85">
        <w:rPr>
          <w:shd w:val="clear" w:color="auto" w:fill="FFFFFF"/>
        </w:rPr>
        <w:t xml:space="preserve"> </w:t>
      </w:r>
      <w:r w:rsidR="006C62D7" w:rsidRPr="006E3A85">
        <w:rPr>
          <w:shd w:val="clear" w:color="auto" w:fill="FFFFFF"/>
        </w:rPr>
        <w:t>Łukasińskiego 3, 11-440 Reszel</w:t>
      </w:r>
      <w:r w:rsidR="00D4740C" w:rsidRPr="006E3A85">
        <w:rPr>
          <w:color w:val="000000"/>
          <w:shd w:val="clear" w:color="auto" w:fill="FFFFFF"/>
        </w:rPr>
        <w:t>;</w:t>
      </w:r>
    </w:p>
    <w:p w14:paraId="76374CAD" w14:textId="2D353D62" w:rsidR="007A0B97" w:rsidRPr="00530514" w:rsidRDefault="007A0B97" w:rsidP="007A0B97">
      <w:pPr>
        <w:pStyle w:val="Standard"/>
        <w:numPr>
          <w:ilvl w:val="0"/>
          <w:numId w:val="6"/>
        </w:numPr>
        <w:tabs>
          <w:tab w:val="left" w:pos="-27220"/>
        </w:tabs>
        <w:jc w:val="both"/>
        <w:rPr>
          <w:rFonts w:eastAsia="Calibri"/>
        </w:rPr>
      </w:pPr>
      <w:r w:rsidRPr="00530514">
        <w:rPr>
          <w:rFonts w:eastAsia="Calibri"/>
        </w:rPr>
        <w:t>Zamawiający oświadcza, że Wykonawca może przesyłać ustrukturyzowane faktury elektroniczne, o których mowa w art. 2 pkt. 4 ustawy z dnia 9 listopada 2018 r. o elektronicznym fakturowaniu w zamówieniach publicznyc</w:t>
      </w:r>
      <w:r w:rsidR="008E0F97" w:rsidRPr="00530514">
        <w:rPr>
          <w:rFonts w:eastAsia="Calibri"/>
        </w:rPr>
        <w:t>h</w:t>
      </w:r>
      <w:r w:rsidR="00E87AEB" w:rsidRPr="00530514">
        <w:rPr>
          <w:rFonts w:eastAsia="Calibri"/>
        </w:rPr>
        <w:t>, koncesjach na roboty budowlane lub usługi oraz partnerstwie publiczno-prywatnym (dalej również jako ustawa o elektronicznym fakturowaniu)</w:t>
      </w:r>
      <w:r w:rsidRPr="00530514">
        <w:rPr>
          <w:rFonts w:eastAsia="Calibri"/>
        </w:rPr>
        <w:t xml:space="preserve"> tj. faktury spełniające wymagania umożliwiające przesyłanie za pośrednictwem platformy faktur elektronicznych, o których mowa w art. 2 pkt 32 ustawy z dnia 11 marca 2004 r. o podatku od towarów i usług.</w:t>
      </w:r>
    </w:p>
    <w:p w14:paraId="42858F58" w14:textId="77777777" w:rsidR="007A0B97" w:rsidRPr="00530514" w:rsidRDefault="007A0B97" w:rsidP="007A0B97">
      <w:pPr>
        <w:pStyle w:val="Standard"/>
        <w:numPr>
          <w:ilvl w:val="0"/>
          <w:numId w:val="6"/>
        </w:numPr>
        <w:tabs>
          <w:tab w:val="left" w:pos="-27220"/>
        </w:tabs>
        <w:jc w:val="both"/>
        <w:rPr>
          <w:rFonts w:eastAsia="Calibri"/>
        </w:rPr>
      </w:pPr>
      <w:r w:rsidRPr="00530514">
        <w:rPr>
          <w:rFonts w:eastAsia="Calibri"/>
        </w:rPr>
        <w:t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Open PEPPOL, której funkcjonowanie zapewnia Minister Przedsiębiorczości i Technologii z siedzibą przy Placu Trzech Krzyży 3/5, 00-507 Warszawa. Platforma dostępna jest pod adresem: https://efaktura.gov.pl/uslugi-pef/.</w:t>
      </w:r>
    </w:p>
    <w:p w14:paraId="18D8FE9C" w14:textId="77777777" w:rsidR="007A0B97" w:rsidRPr="00530514" w:rsidRDefault="007A0B97" w:rsidP="007A0B97">
      <w:pPr>
        <w:pStyle w:val="Standard"/>
        <w:numPr>
          <w:ilvl w:val="0"/>
          <w:numId w:val="6"/>
        </w:numPr>
        <w:tabs>
          <w:tab w:val="left" w:pos="-27220"/>
        </w:tabs>
        <w:jc w:val="both"/>
        <w:rPr>
          <w:rFonts w:eastAsia="Calibri"/>
        </w:rPr>
      </w:pPr>
      <w:r w:rsidRPr="00530514">
        <w:rPr>
          <w:rFonts w:eastAsia="Calibri"/>
        </w:rPr>
        <w:t xml:space="preserve">Wykonawca zamierzający wysyłać ustrukturyzowane faktury elektroniczne za pośrednictwem PEF zobowiązany jest do uwzględniania czasu pracy Zamawiającego, </w:t>
      </w:r>
      <w:r w:rsidRPr="00530514">
        <w:rPr>
          <w:rFonts w:eastAsia="Calibri"/>
        </w:rPr>
        <w:lastRenderedPageBreak/>
        <w:t>umożliwiającego Zamawiającemu terminowe wywiązanie się z zapłaty wynagrodzenia Wykonawcy. W szczególności Zamawiający informuje, że przesyłanie ustrukturyzowanych faktur elektronicznych winno nastąpić w godzinach: 8:00 do 14:00.</w:t>
      </w:r>
    </w:p>
    <w:p w14:paraId="57AC5FC4" w14:textId="77777777" w:rsidR="007A0B97" w:rsidRPr="00530514" w:rsidRDefault="007A0B97" w:rsidP="007A0B97">
      <w:pPr>
        <w:pStyle w:val="Standard"/>
        <w:numPr>
          <w:ilvl w:val="0"/>
          <w:numId w:val="6"/>
        </w:numPr>
        <w:tabs>
          <w:tab w:val="left" w:pos="-27220"/>
        </w:tabs>
        <w:jc w:val="both"/>
        <w:rPr>
          <w:rFonts w:eastAsia="Calibri"/>
        </w:rPr>
      </w:pPr>
      <w:r w:rsidRPr="00530514">
        <w:rPr>
          <w:rFonts w:eastAsia="Calibri"/>
        </w:rPr>
        <w:t>W przypadku przesłania ustrukturyzowanej faktury elektronicznej poza wyznaczonymi godzinami pracy, w dni wolne od pracy lub święta, a także po godzinie 15:30 uznaje się, że została ona doręczona w następnym dniu roboczym.</w:t>
      </w:r>
    </w:p>
    <w:p w14:paraId="0AE2CBC8" w14:textId="5891ED0F" w:rsidR="007A0B97" w:rsidRPr="00530514" w:rsidRDefault="007A0B97" w:rsidP="007A0B97">
      <w:pPr>
        <w:pStyle w:val="Standard"/>
        <w:numPr>
          <w:ilvl w:val="0"/>
          <w:numId w:val="6"/>
        </w:numPr>
        <w:tabs>
          <w:tab w:val="left" w:pos="-27220"/>
        </w:tabs>
        <w:jc w:val="both"/>
        <w:rPr>
          <w:rFonts w:eastAsia="Calibri"/>
        </w:rPr>
      </w:pPr>
      <w:r w:rsidRPr="00530514">
        <w:rPr>
          <w:rFonts w:eastAsia="Calibri"/>
        </w:rPr>
        <w:t>W związku z obowiązkiem odbioru ustrukturyzowanych faktur elektronicznych, o których mowa w art. 2 pkt. 4 ustawy o elektronicznym fakturowaniu</w:t>
      </w:r>
      <w:r w:rsidR="00C350AC" w:rsidRPr="00530514">
        <w:rPr>
          <w:rFonts w:eastAsia="Calibri"/>
        </w:rPr>
        <w:t>,</w:t>
      </w:r>
      <w:r w:rsidRPr="00530514">
        <w:rPr>
          <w:rFonts w:eastAsia="Calibri"/>
        </w:rPr>
        <w:t xml:space="preserve"> przez Zamawiającego, w celu wypełnienia ww. obowiązku, niezbędne jest oświadczenie Wykonawczy czy zamierza wysyłać ustrukturyzowane faktury elektroniczne do Zamawiającego za pomocą platformy elektronicznego fakturowania (w skrócie: PEF).</w:t>
      </w:r>
    </w:p>
    <w:p w14:paraId="39B06883" w14:textId="77D7AA9D" w:rsidR="007A0B97" w:rsidRPr="00530514" w:rsidRDefault="007A0B97" w:rsidP="007A0B97">
      <w:pPr>
        <w:pStyle w:val="Standard"/>
        <w:numPr>
          <w:ilvl w:val="0"/>
          <w:numId w:val="6"/>
        </w:numPr>
        <w:tabs>
          <w:tab w:val="left" w:pos="-27220"/>
        </w:tabs>
        <w:jc w:val="both"/>
        <w:rPr>
          <w:rFonts w:eastAsia="Calibri"/>
        </w:rPr>
      </w:pPr>
      <w:r w:rsidRPr="00530514">
        <w:rPr>
          <w:rFonts w:eastAsia="Calibri"/>
        </w:rPr>
        <w:t>Wykonawca oświadcza, że: zamierza/nie zamierza wysyłać za pośrednictwem PEF ustrukturyzowane faktury elektroniczne, o których mowa w art. 2 pkt. 4 ustawy o elektronicznym fakturowaniu.</w:t>
      </w:r>
    </w:p>
    <w:p w14:paraId="3FA62D8D" w14:textId="77777777" w:rsidR="007A0B97" w:rsidRPr="00530514" w:rsidRDefault="007A0B97" w:rsidP="007A0B97">
      <w:pPr>
        <w:pStyle w:val="Standard"/>
        <w:numPr>
          <w:ilvl w:val="0"/>
          <w:numId w:val="6"/>
        </w:numPr>
        <w:tabs>
          <w:tab w:val="left" w:pos="-27220"/>
        </w:tabs>
        <w:jc w:val="both"/>
        <w:rPr>
          <w:rFonts w:eastAsia="Calibri"/>
        </w:rPr>
      </w:pPr>
      <w:r w:rsidRPr="00530514">
        <w:rPr>
          <w:rFonts w:eastAsia="Calibri"/>
        </w:rPr>
        <w:t>W przypadku zmiany woli w ww. zakresie Wykonawca zobowiązuje się do powiadomienia Zawiadamiającego najpóźniej w terminie do 7 dni przed taką zmianą o tym fakcie.</w:t>
      </w:r>
    </w:p>
    <w:p w14:paraId="652E4A65" w14:textId="44EF49BE" w:rsidR="007A0B97" w:rsidRPr="00530514" w:rsidRDefault="007A0B97" w:rsidP="007A0B97">
      <w:pPr>
        <w:pStyle w:val="Standard"/>
        <w:numPr>
          <w:ilvl w:val="0"/>
          <w:numId w:val="6"/>
        </w:numPr>
        <w:tabs>
          <w:tab w:val="left" w:pos="-27220"/>
        </w:tabs>
        <w:jc w:val="both"/>
        <w:rPr>
          <w:rFonts w:eastAsia="Calibri"/>
        </w:rPr>
      </w:pPr>
      <w:r w:rsidRPr="00530514">
        <w:rPr>
          <w:rFonts w:eastAsia="Calibri"/>
        </w:rPr>
        <w:t>Zamawiający działając na podstawie art. 4 ust. 4 nie wyraża zgody na przesyłanie za pośrednictwem platformy innych ustrukturyzowanych dokumentów elektronicznych, wskazanych w art. 2 pkt. 3 ustawy o elektronicznym, tj. z wyłączeniem ustrukturyzowanej faktury elektronicznej.</w:t>
      </w:r>
    </w:p>
    <w:p w14:paraId="3BE8EC2B" w14:textId="18EE7DC2" w:rsidR="007A0B97" w:rsidRPr="00530514" w:rsidRDefault="007A0B97" w:rsidP="007A0B97">
      <w:pPr>
        <w:pStyle w:val="Standard"/>
        <w:numPr>
          <w:ilvl w:val="0"/>
          <w:numId w:val="6"/>
        </w:numPr>
        <w:tabs>
          <w:tab w:val="left" w:pos="-27220"/>
        </w:tabs>
        <w:jc w:val="both"/>
        <w:rPr>
          <w:rFonts w:eastAsia="Calibri"/>
        </w:rPr>
      </w:pPr>
      <w:r w:rsidRPr="00530514">
        <w:rPr>
          <w:rFonts w:eastAsia="Calibri"/>
        </w:rPr>
        <w:t>Do innych ustrukturyzowanych dokumentów elektronicznych zgodnie z § 1 Rozporządzenia MINISTRA PRZEDSIĘBIORCZOŚCI I TECHNOLOGII z dnia 25 kwietnia 2019 r. w sprawie listy innych ustrukturyzowanych dokumentów elektronicznych, które mogą być przesyłane za pośrednictwem platformy elektronicznego fakturowania służącej do przesyłania ustrukturyzowanych faktur elektronicznych oraz innych ustrukturyzowanych dokumentów elektronicznych zalicza się:</w:t>
      </w:r>
    </w:p>
    <w:p w14:paraId="71B9018A" w14:textId="77777777" w:rsidR="007A0B97" w:rsidRPr="00530514" w:rsidRDefault="007A0B97" w:rsidP="007A0B97">
      <w:pPr>
        <w:pStyle w:val="Standard"/>
        <w:tabs>
          <w:tab w:val="left" w:pos="-27220"/>
        </w:tabs>
        <w:ind w:left="740"/>
        <w:jc w:val="both"/>
        <w:rPr>
          <w:rFonts w:eastAsia="Calibri"/>
        </w:rPr>
      </w:pPr>
      <w:r w:rsidRPr="00530514">
        <w:rPr>
          <w:rFonts w:eastAsia="Calibri"/>
        </w:rPr>
        <w:t>zlecenie dostawy (zamówienie),</w:t>
      </w:r>
    </w:p>
    <w:p w14:paraId="617CF5C1" w14:textId="77777777" w:rsidR="007A0B97" w:rsidRPr="00530514" w:rsidRDefault="007A0B97" w:rsidP="007A0B97">
      <w:pPr>
        <w:pStyle w:val="Standard"/>
        <w:tabs>
          <w:tab w:val="left" w:pos="-27220"/>
        </w:tabs>
        <w:ind w:left="740"/>
        <w:jc w:val="both"/>
        <w:rPr>
          <w:rFonts w:eastAsia="Calibri"/>
        </w:rPr>
      </w:pPr>
      <w:r w:rsidRPr="00530514">
        <w:rPr>
          <w:rFonts w:eastAsia="Calibri"/>
        </w:rPr>
        <w:t>awizo dostawy,</w:t>
      </w:r>
    </w:p>
    <w:p w14:paraId="11ECD93D" w14:textId="77777777" w:rsidR="007A0B97" w:rsidRPr="00530514" w:rsidRDefault="007A0B97" w:rsidP="007A0B97">
      <w:pPr>
        <w:pStyle w:val="Standard"/>
        <w:tabs>
          <w:tab w:val="left" w:pos="-27220"/>
        </w:tabs>
        <w:ind w:left="740"/>
        <w:jc w:val="both"/>
        <w:rPr>
          <w:rFonts w:eastAsia="Calibri"/>
        </w:rPr>
      </w:pPr>
      <w:r w:rsidRPr="00530514">
        <w:rPr>
          <w:rFonts w:eastAsia="Calibri"/>
        </w:rPr>
        <w:t>potwierdzenie odbioru,</w:t>
      </w:r>
    </w:p>
    <w:p w14:paraId="4656B0C2" w14:textId="77777777" w:rsidR="007A0B97" w:rsidRPr="00530514" w:rsidRDefault="007A0B97" w:rsidP="007A0B97">
      <w:pPr>
        <w:pStyle w:val="Standard"/>
        <w:tabs>
          <w:tab w:val="left" w:pos="-27220"/>
        </w:tabs>
        <w:ind w:left="740"/>
        <w:jc w:val="both"/>
        <w:rPr>
          <w:rFonts w:eastAsia="Calibri"/>
        </w:rPr>
      </w:pPr>
      <w:r w:rsidRPr="00530514">
        <w:rPr>
          <w:rFonts w:eastAsia="Calibri"/>
        </w:rPr>
        <w:t>faktura korygująca,</w:t>
      </w:r>
    </w:p>
    <w:p w14:paraId="06C7D3C7" w14:textId="77777777" w:rsidR="007A0B97" w:rsidRPr="00530514" w:rsidRDefault="007A0B97" w:rsidP="007A0B97">
      <w:pPr>
        <w:pStyle w:val="Standard"/>
        <w:tabs>
          <w:tab w:val="left" w:pos="-27220"/>
        </w:tabs>
        <w:ind w:left="740"/>
        <w:jc w:val="both"/>
        <w:rPr>
          <w:rFonts w:eastAsia="Calibri"/>
        </w:rPr>
      </w:pPr>
      <w:r w:rsidRPr="00530514">
        <w:rPr>
          <w:rFonts w:eastAsia="Calibri"/>
        </w:rPr>
        <w:t>nota księgowa.</w:t>
      </w:r>
    </w:p>
    <w:p w14:paraId="3B142FD7" w14:textId="13E624ED" w:rsidR="007A0B97" w:rsidRPr="003F6B05" w:rsidRDefault="007A0B97" w:rsidP="007A0B97">
      <w:pPr>
        <w:pStyle w:val="Standard"/>
        <w:numPr>
          <w:ilvl w:val="0"/>
          <w:numId w:val="6"/>
        </w:numPr>
        <w:tabs>
          <w:tab w:val="left" w:pos="-27220"/>
        </w:tabs>
        <w:jc w:val="both"/>
        <w:rPr>
          <w:rFonts w:eastAsia="Calibri"/>
        </w:rPr>
      </w:pPr>
      <w:r w:rsidRPr="003F6B05">
        <w:rPr>
          <w:rFonts w:eastAsia="Calibri"/>
        </w:rPr>
        <w:t xml:space="preserve">Za dzień zapłaty uznaje się dzień obciążenia rachunku bankowego </w:t>
      </w:r>
      <w:r w:rsidR="003F6B05" w:rsidRPr="003F6B05">
        <w:rPr>
          <w:rFonts w:eastAsia="Calibri"/>
        </w:rPr>
        <w:t>Wykonawcy</w:t>
      </w:r>
      <w:r w:rsidRPr="003F6B05">
        <w:rPr>
          <w:rFonts w:eastAsia="Calibri"/>
        </w:rPr>
        <w:t xml:space="preserve">. </w:t>
      </w:r>
    </w:p>
    <w:p w14:paraId="1BA13D7B" w14:textId="77777777" w:rsidR="004415F9" w:rsidRPr="003F6B05" w:rsidRDefault="004415F9" w:rsidP="004415F9">
      <w:pPr>
        <w:pStyle w:val="Standard"/>
        <w:numPr>
          <w:ilvl w:val="0"/>
          <w:numId w:val="6"/>
        </w:numPr>
        <w:tabs>
          <w:tab w:val="left" w:pos="-27220"/>
        </w:tabs>
        <w:jc w:val="both"/>
      </w:pPr>
      <w:r w:rsidRPr="003F6B05">
        <w:rPr>
          <w:rFonts w:eastAsia="Calibri"/>
        </w:rPr>
        <w:t>Zamawiający  zastrzega sobie możliwość stosowania mechanizmu podzielonej płatności w rozumieniu ustawy o podatku od towarów i usług. Wykonawca oświadcza, iż rachunek bankowy podany w fakturze VAT należy do Wykonawcy. Wykonawca oświadcza, iż został dla niego utworzony wydzielony rachunek VAT dla celów prowadzonej działalności gospodarczej.</w:t>
      </w:r>
    </w:p>
    <w:p w14:paraId="13C06516" w14:textId="77777777" w:rsidR="009E0B22" w:rsidRDefault="009E0B22" w:rsidP="008D3CBC">
      <w:pPr>
        <w:pStyle w:val="Standard"/>
        <w:jc w:val="center"/>
        <w:rPr>
          <w:rFonts w:eastAsia="Calibri"/>
          <w:b/>
        </w:rPr>
      </w:pPr>
    </w:p>
    <w:p w14:paraId="56F2C8D2" w14:textId="77777777" w:rsidR="009E0B22" w:rsidRDefault="0091730B" w:rsidP="008D3CBC">
      <w:pPr>
        <w:pStyle w:val="Standard"/>
        <w:jc w:val="center"/>
        <w:rPr>
          <w:rFonts w:eastAsia="Calibri"/>
          <w:b/>
        </w:rPr>
      </w:pPr>
      <w:r w:rsidRPr="006230A9">
        <w:rPr>
          <w:rFonts w:eastAsia="Calibri"/>
          <w:b/>
        </w:rPr>
        <w:t xml:space="preserve">§ 6 </w:t>
      </w:r>
    </w:p>
    <w:p w14:paraId="3B0EF33C" w14:textId="77777777" w:rsidR="0091730B" w:rsidRPr="006230A9" w:rsidRDefault="0091730B" w:rsidP="008D3CBC">
      <w:pPr>
        <w:pStyle w:val="Standard"/>
        <w:jc w:val="center"/>
        <w:rPr>
          <w:rFonts w:eastAsia="Calibri"/>
          <w:b/>
        </w:rPr>
      </w:pPr>
      <w:r w:rsidRPr="006230A9">
        <w:rPr>
          <w:rFonts w:eastAsia="Calibri"/>
          <w:b/>
        </w:rPr>
        <w:t>Obowiązki Zamawiającego</w:t>
      </w:r>
    </w:p>
    <w:p w14:paraId="4796218F" w14:textId="77777777" w:rsidR="0091730B" w:rsidRPr="006230A9" w:rsidRDefault="0091730B" w:rsidP="008D3CBC">
      <w:pPr>
        <w:pStyle w:val="Standard"/>
        <w:jc w:val="center"/>
        <w:rPr>
          <w:rFonts w:eastAsia="Calibri"/>
          <w:b/>
        </w:rPr>
      </w:pPr>
    </w:p>
    <w:p w14:paraId="65923FD7" w14:textId="77777777" w:rsidR="0091730B" w:rsidRPr="006230A9" w:rsidRDefault="0091730B" w:rsidP="008D3CBC">
      <w:pPr>
        <w:pStyle w:val="Standard"/>
        <w:numPr>
          <w:ilvl w:val="0"/>
          <w:numId w:val="7"/>
        </w:numPr>
        <w:jc w:val="both"/>
        <w:rPr>
          <w:rFonts w:eastAsia="Calibri"/>
        </w:rPr>
      </w:pPr>
      <w:r w:rsidRPr="006230A9">
        <w:rPr>
          <w:rFonts w:eastAsia="Calibri"/>
        </w:rPr>
        <w:t>Zamawiający zobowiązuje się:</w:t>
      </w:r>
    </w:p>
    <w:p w14:paraId="36A81397" w14:textId="6601FB8C" w:rsidR="006230A9" w:rsidRPr="006230A9" w:rsidRDefault="0091730B" w:rsidP="008D3CBC">
      <w:pPr>
        <w:pStyle w:val="Standard"/>
        <w:numPr>
          <w:ilvl w:val="2"/>
          <w:numId w:val="5"/>
        </w:numPr>
        <w:ind w:left="1276"/>
        <w:jc w:val="both"/>
        <w:rPr>
          <w:rFonts w:eastAsia="Calibri"/>
        </w:rPr>
      </w:pPr>
      <w:r w:rsidRPr="006230A9">
        <w:t xml:space="preserve">udostępnić Wykonawcy </w:t>
      </w:r>
      <w:r w:rsidR="00F41EEC">
        <w:t>teren siedziby</w:t>
      </w:r>
      <w:r w:rsidRPr="006230A9">
        <w:t>, do któr</w:t>
      </w:r>
      <w:r w:rsidR="00F41EEC">
        <w:t>ego</w:t>
      </w:r>
      <w:r w:rsidRPr="006230A9">
        <w:t xml:space="preserve"> będ</w:t>
      </w:r>
      <w:r w:rsidR="00F41EEC">
        <w:t>ą</w:t>
      </w:r>
      <w:r w:rsidRPr="006230A9">
        <w:t xml:space="preserve"> dostarczone</w:t>
      </w:r>
      <w:r w:rsidR="00F41EEC">
        <w:t xml:space="preserve"> przedmioty </w:t>
      </w:r>
      <w:r w:rsidR="00F41EEC">
        <w:lastRenderedPageBreak/>
        <w:t>zamówienia</w:t>
      </w:r>
      <w:r w:rsidRPr="006230A9">
        <w:t xml:space="preserve">, z zastrzeżeniem terminów wskazanych w </w:t>
      </w:r>
      <w:r w:rsidRPr="006230A9">
        <w:rPr>
          <w:rFonts w:eastAsia="Calibri"/>
        </w:rPr>
        <w:t>§ 2 Umowy</w:t>
      </w:r>
      <w:r w:rsidRPr="006230A9">
        <w:t>,</w:t>
      </w:r>
    </w:p>
    <w:p w14:paraId="690464B0" w14:textId="77777777" w:rsidR="006230A9" w:rsidRPr="006230A9" w:rsidRDefault="0091730B" w:rsidP="008D3CBC">
      <w:pPr>
        <w:pStyle w:val="Standard"/>
        <w:numPr>
          <w:ilvl w:val="2"/>
          <w:numId w:val="5"/>
        </w:numPr>
        <w:ind w:left="1276"/>
        <w:jc w:val="both"/>
        <w:rPr>
          <w:rFonts w:eastAsia="Calibri"/>
        </w:rPr>
      </w:pPr>
      <w:r w:rsidRPr="006230A9">
        <w:t xml:space="preserve">dokonać odbioru wykonanych dostaw, stanowiących Przedmiot Umowy, </w:t>
      </w:r>
    </w:p>
    <w:p w14:paraId="6897B629" w14:textId="77777777" w:rsidR="0091730B" w:rsidRPr="006230A9" w:rsidRDefault="0091730B" w:rsidP="008D3CBC">
      <w:pPr>
        <w:pStyle w:val="Standard"/>
        <w:numPr>
          <w:ilvl w:val="2"/>
          <w:numId w:val="5"/>
        </w:numPr>
        <w:ind w:left="1276"/>
        <w:jc w:val="both"/>
        <w:rPr>
          <w:rFonts w:eastAsia="Calibri"/>
        </w:rPr>
      </w:pPr>
      <w:r w:rsidRPr="006230A9">
        <w:t>dokonać terminowej zapłaty wynagrodzenia za należycie wykonane i odebrane dostawy.</w:t>
      </w:r>
    </w:p>
    <w:p w14:paraId="1F343743" w14:textId="13E213BB" w:rsidR="0091730B" w:rsidRPr="006230A9" w:rsidRDefault="0091730B" w:rsidP="008D3CBC">
      <w:pPr>
        <w:pStyle w:val="Standard"/>
        <w:numPr>
          <w:ilvl w:val="0"/>
          <w:numId w:val="7"/>
        </w:numPr>
        <w:jc w:val="both"/>
        <w:rPr>
          <w:rFonts w:eastAsia="Calibri"/>
        </w:rPr>
      </w:pPr>
      <w:r w:rsidRPr="006230A9">
        <w:t>W przypadku nie wywiązania się Zamawiającego z postanowień, o których mowa w ust.1 pkt.</w:t>
      </w:r>
      <w:r w:rsidR="00E6718A">
        <w:t xml:space="preserve"> </w:t>
      </w:r>
      <w:r w:rsidRPr="006230A9">
        <w:t>1 tj.</w:t>
      </w:r>
      <w:r w:rsidR="006230A9">
        <w:t xml:space="preserve"> </w:t>
      </w:r>
      <w:r w:rsidRPr="006230A9">
        <w:t>w przypadku gdy Zamawiający opóźnia się z wprowadzeniem Wykonawcy na teren dostawy z przyczyn leżących po stronie Zamawiającego, Wykonawca ma prawo żądać przesunięcia terminu zakończenia dostaw</w:t>
      </w:r>
      <w:r w:rsidR="00F538DC">
        <w:t>y</w:t>
      </w:r>
      <w:r w:rsidRPr="006230A9">
        <w:t xml:space="preserve"> o czas wynikający z tego opóźnienia.</w:t>
      </w:r>
      <w:r w:rsidRPr="006230A9">
        <w:rPr>
          <w:rFonts w:eastAsia="Calibri"/>
        </w:rPr>
        <w:t xml:space="preserve"> </w:t>
      </w:r>
    </w:p>
    <w:p w14:paraId="3138BC30" w14:textId="2B30B2B0" w:rsidR="0091730B" w:rsidRPr="006230A9" w:rsidRDefault="0091730B" w:rsidP="008D3CBC">
      <w:pPr>
        <w:pStyle w:val="Standard"/>
        <w:numPr>
          <w:ilvl w:val="0"/>
          <w:numId w:val="7"/>
        </w:numPr>
        <w:jc w:val="both"/>
      </w:pPr>
      <w:r w:rsidRPr="006230A9">
        <w:rPr>
          <w:rFonts w:eastAsia="Calibri"/>
        </w:rPr>
        <w:t>Jakiekolwiek zatwierdzenie, sprawdzenie, świadectwa, zgoda, badania, inspekcje, polecenia, powiadomienia, oferty, żądania, próby lub podobne działania Zamawiającego, włącznie z brakiem sprzeciwu, nie zwalniają Wykonawcy z żadnej odpowiedzialności ponoszonej przez niego w ramach niniejszej umowy, włącznie z odpowiedzialnością za błędy, pominięcia, rozbieżności i niedopełnienia.</w:t>
      </w:r>
    </w:p>
    <w:p w14:paraId="689855C7" w14:textId="77777777" w:rsidR="0091730B" w:rsidRPr="006230A9" w:rsidRDefault="0091730B" w:rsidP="008D3CBC">
      <w:pPr>
        <w:pStyle w:val="Bezodstpw"/>
        <w:ind w:left="360" w:hanging="360"/>
        <w:rPr>
          <w:rFonts w:ascii="Times New Roman" w:hAnsi="Times New Roman" w:cs="Times New Roman"/>
          <w:lang w:val="pl-PL"/>
        </w:rPr>
      </w:pPr>
    </w:p>
    <w:p w14:paraId="371F930D" w14:textId="77777777" w:rsidR="009E0B22" w:rsidRDefault="0091730B" w:rsidP="008D3CBC">
      <w:pPr>
        <w:pStyle w:val="Standard"/>
        <w:jc w:val="center"/>
        <w:rPr>
          <w:rFonts w:eastAsia="Calibri"/>
          <w:b/>
        </w:rPr>
      </w:pPr>
      <w:r w:rsidRPr="006230A9">
        <w:rPr>
          <w:rFonts w:eastAsia="Calibri"/>
          <w:b/>
        </w:rPr>
        <w:t xml:space="preserve">§ 7 </w:t>
      </w:r>
    </w:p>
    <w:p w14:paraId="515938CE" w14:textId="77777777" w:rsidR="0091730B" w:rsidRPr="006230A9" w:rsidRDefault="0091730B" w:rsidP="008D3CBC">
      <w:pPr>
        <w:pStyle w:val="Standard"/>
        <w:jc w:val="center"/>
        <w:rPr>
          <w:rFonts w:eastAsia="Calibri"/>
          <w:b/>
        </w:rPr>
      </w:pPr>
      <w:r w:rsidRPr="006230A9">
        <w:rPr>
          <w:rFonts w:eastAsia="Calibri"/>
          <w:b/>
        </w:rPr>
        <w:t>Nadzór</w:t>
      </w:r>
    </w:p>
    <w:p w14:paraId="66E523EE" w14:textId="77777777" w:rsidR="0091730B" w:rsidRPr="006230A9" w:rsidRDefault="0091730B" w:rsidP="008D3CBC">
      <w:pPr>
        <w:pStyle w:val="Standard"/>
        <w:jc w:val="both"/>
        <w:rPr>
          <w:rFonts w:eastAsia="Calibri"/>
          <w:b/>
        </w:rPr>
      </w:pPr>
    </w:p>
    <w:p w14:paraId="7FA04D47" w14:textId="77777777" w:rsidR="0091730B" w:rsidRPr="006230A9" w:rsidRDefault="0091730B" w:rsidP="008D3CBC">
      <w:pPr>
        <w:pStyle w:val="Standard"/>
        <w:numPr>
          <w:ilvl w:val="0"/>
          <w:numId w:val="8"/>
        </w:numPr>
        <w:jc w:val="both"/>
        <w:rPr>
          <w:rFonts w:eastAsia="Calibri"/>
        </w:rPr>
      </w:pPr>
      <w:r w:rsidRPr="006230A9">
        <w:rPr>
          <w:rFonts w:eastAsia="Calibri"/>
        </w:rPr>
        <w:t>Nadzór nad dostawami, stanowiącymi Przedmiot Umowy:</w:t>
      </w:r>
    </w:p>
    <w:p w14:paraId="43C1AB9B" w14:textId="77777777" w:rsidR="00D556BC" w:rsidRDefault="0091730B" w:rsidP="008D3CBC">
      <w:pPr>
        <w:pStyle w:val="2Umowaustppoziom2"/>
        <w:numPr>
          <w:ilvl w:val="1"/>
          <w:numId w:val="8"/>
        </w:numPr>
        <w:spacing w:before="0"/>
        <w:ind w:left="993" w:hanging="512"/>
        <w:rPr>
          <w:rFonts w:ascii="Times New Roman" w:hAnsi="Times New Roman"/>
          <w:sz w:val="24"/>
          <w:szCs w:val="24"/>
        </w:rPr>
      </w:pPr>
      <w:r w:rsidRPr="006230A9">
        <w:rPr>
          <w:rFonts w:ascii="Times New Roman" w:hAnsi="Times New Roman"/>
          <w:sz w:val="24"/>
          <w:szCs w:val="24"/>
        </w:rPr>
        <w:t>przedstawiciel Wykonawcy do kontaktu z</w:t>
      </w:r>
      <w:r w:rsidR="00D556BC">
        <w:rPr>
          <w:rFonts w:ascii="Times New Roman" w:hAnsi="Times New Roman"/>
          <w:sz w:val="24"/>
          <w:szCs w:val="24"/>
        </w:rPr>
        <w:t xml:space="preserve"> Zamawiającym:</w:t>
      </w:r>
    </w:p>
    <w:p w14:paraId="77E13B3D" w14:textId="77777777" w:rsidR="006230A9" w:rsidRDefault="0091730B" w:rsidP="008D3CBC">
      <w:pPr>
        <w:pStyle w:val="2Umowaustppoziom2"/>
        <w:tabs>
          <w:tab w:val="clear" w:pos="0"/>
        </w:tabs>
        <w:spacing w:before="0"/>
        <w:ind w:left="993"/>
        <w:rPr>
          <w:rFonts w:ascii="Times New Roman" w:hAnsi="Times New Roman"/>
          <w:sz w:val="24"/>
          <w:szCs w:val="24"/>
        </w:rPr>
      </w:pPr>
      <w:r w:rsidRPr="006230A9">
        <w:rPr>
          <w:rFonts w:ascii="Times New Roman" w:hAnsi="Times New Roman"/>
          <w:sz w:val="24"/>
          <w:szCs w:val="24"/>
        </w:rPr>
        <w:t>….................................……………</w:t>
      </w:r>
    </w:p>
    <w:p w14:paraId="16AA7C83" w14:textId="77777777" w:rsidR="006230A9" w:rsidRDefault="0091730B" w:rsidP="008D3CBC">
      <w:pPr>
        <w:pStyle w:val="2Umowaustppoziom2"/>
        <w:tabs>
          <w:tab w:val="clear" w:pos="0"/>
        </w:tabs>
        <w:spacing w:before="0"/>
        <w:ind w:left="993"/>
        <w:rPr>
          <w:rFonts w:ascii="Times New Roman" w:hAnsi="Times New Roman"/>
          <w:sz w:val="24"/>
          <w:szCs w:val="24"/>
        </w:rPr>
      </w:pPr>
      <w:r w:rsidRPr="006230A9">
        <w:rPr>
          <w:rFonts w:ascii="Times New Roman" w:hAnsi="Times New Roman"/>
          <w:sz w:val="24"/>
          <w:szCs w:val="24"/>
        </w:rPr>
        <w:t xml:space="preserve">Tel.: ……………………………………………. </w:t>
      </w:r>
    </w:p>
    <w:p w14:paraId="2577700E" w14:textId="77777777" w:rsidR="0091730B" w:rsidRPr="006230A9" w:rsidRDefault="0091730B" w:rsidP="008D3CBC">
      <w:pPr>
        <w:pStyle w:val="2Umowaustppoziom2"/>
        <w:tabs>
          <w:tab w:val="clear" w:pos="0"/>
        </w:tabs>
        <w:spacing w:before="0"/>
        <w:ind w:left="993"/>
        <w:rPr>
          <w:rFonts w:ascii="Times New Roman" w:hAnsi="Times New Roman"/>
          <w:sz w:val="24"/>
          <w:szCs w:val="24"/>
        </w:rPr>
      </w:pPr>
      <w:r w:rsidRPr="006230A9">
        <w:rPr>
          <w:rFonts w:ascii="Times New Roman" w:hAnsi="Times New Roman"/>
          <w:sz w:val="24"/>
          <w:szCs w:val="24"/>
        </w:rPr>
        <w:t>E-mail: ……………………………………………</w:t>
      </w:r>
    </w:p>
    <w:p w14:paraId="721280FB" w14:textId="77777777" w:rsidR="00D556BC" w:rsidRDefault="006230A9" w:rsidP="008D3CBC">
      <w:pPr>
        <w:pStyle w:val="2Umowaustppoziom2"/>
        <w:numPr>
          <w:ilvl w:val="1"/>
          <w:numId w:val="8"/>
        </w:numPr>
        <w:spacing w:before="0"/>
        <w:ind w:left="993" w:hanging="512"/>
        <w:rPr>
          <w:rFonts w:ascii="Times New Roman" w:hAnsi="Times New Roman"/>
          <w:sz w:val="24"/>
          <w:szCs w:val="24"/>
        </w:rPr>
      </w:pPr>
      <w:r w:rsidRPr="006230A9">
        <w:rPr>
          <w:rFonts w:ascii="Times New Roman" w:hAnsi="Times New Roman"/>
          <w:sz w:val="24"/>
          <w:szCs w:val="24"/>
        </w:rPr>
        <w:t xml:space="preserve">przedstawiciel </w:t>
      </w:r>
      <w:r>
        <w:rPr>
          <w:rFonts w:ascii="Times New Roman" w:hAnsi="Times New Roman"/>
          <w:sz w:val="24"/>
          <w:szCs w:val="24"/>
        </w:rPr>
        <w:t>Zamawiającego</w:t>
      </w:r>
      <w:r w:rsidRPr="006230A9">
        <w:rPr>
          <w:rFonts w:ascii="Times New Roman" w:hAnsi="Times New Roman"/>
          <w:sz w:val="24"/>
          <w:szCs w:val="24"/>
        </w:rPr>
        <w:t xml:space="preserve"> do kontaktu z</w:t>
      </w:r>
      <w:r w:rsidR="00D556BC">
        <w:rPr>
          <w:rFonts w:ascii="Times New Roman" w:hAnsi="Times New Roman"/>
          <w:sz w:val="24"/>
          <w:szCs w:val="24"/>
        </w:rPr>
        <w:t xml:space="preserve"> Wykonawcą:</w:t>
      </w:r>
    </w:p>
    <w:p w14:paraId="4AEB0A5B" w14:textId="18B72788" w:rsidR="006230A9" w:rsidRPr="00ED144C" w:rsidRDefault="006E3A85" w:rsidP="008D3CBC">
      <w:pPr>
        <w:pStyle w:val="2Umowaustppoziom2"/>
        <w:tabs>
          <w:tab w:val="clear" w:pos="0"/>
        </w:tabs>
        <w:spacing w:before="0"/>
        <w:ind w:left="993"/>
        <w:rPr>
          <w:rFonts w:ascii="Times New Roman" w:hAnsi="Times New Roman"/>
          <w:sz w:val="24"/>
          <w:szCs w:val="24"/>
        </w:rPr>
      </w:pPr>
      <w:r w:rsidRPr="00ED144C">
        <w:rPr>
          <w:rFonts w:ascii="Times New Roman" w:hAnsi="Times New Roman"/>
          <w:sz w:val="24"/>
          <w:szCs w:val="24"/>
        </w:rPr>
        <w:t>……………………….</w:t>
      </w:r>
    </w:p>
    <w:p w14:paraId="35F91190" w14:textId="0FB54E15" w:rsidR="006230A9" w:rsidRPr="00ED144C" w:rsidRDefault="006230A9" w:rsidP="008D3CBC">
      <w:pPr>
        <w:pStyle w:val="2Umowaustppoziom2"/>
        <w:tabs>
          <w:tab w:val="clear" w:pos="0"/>
        </w:tabs>
        <w:spacing w:before="0"/>
        <w:ind w:left="993"/>
        <w:rPr>
          <w:rFonts w:ascii="Times New Roman" w:hAnsi="Times New Roman"/>
          <w:sz w:val="24"/>
          <w:szCs w:val="24"/>
        </w:rPr>
      </w:pPr>
      <w:r w:rsidRPr="00ED144C">
        <w:rPr>
          <w:rFonts w:ascii="Times New Roman" w:hAnsi="Times New Roman"/>
          <w:sz w:val="24"/>
          <w:szCs w:val="24"/>
        </w:rPr>
        <w:t xml:space="preserve">Tel.: </w:t>
      </w:r>
      <w:r w:rsidR="006E3A85" w:rsidRPr="00ED144C">
        <w:rPr>
          <w:rFonts w:ascii="Times New Roman" w:hAnsi="Times New Roman"/>
          <w:sz w:val="24"/>
          <w:szCs w:val="24"/>
        </w:rPr>
        <w:t>…………………</w:t>
      </w:r>
    </w:p>
    <w:p w14:paraId="2F23863F" w14:textId="1F3A239A" w:rsidR="0091730B" w:rsidRPr="006230A9" w:rsidRDefault="006230A9" w:rsidP="008D3CBC">
      <w:pPr>
        <w:pStyle w:val="2Umowaustppoziom2"/>
        <w:tabs>
          <w:tab w:val="clear" w:pos="0"/>
        </w:tabs>
        <w:spacing w:before="0"/>
        <w:ind w:left="993"/>
        <w:rPr>
          <w:rFonts w:ascii="Times New Roman" w:hAnsi="Times New Roman"/>
          <w:sz w:val="24"/>
          <w:szCs w:val="24"/>
        </w:rPr>
      </w:pPr>
      <w:r w:rsidRPr="00ED144C">
        <w:rPr>
          <w:rFonts w:ascii="Times New Roman" w:hAnsi="Times New Roman"/>
          <w:sz w:val="24"/>
          <w:szCs w:val="24"/>
        </w:rPr>
        <w:t xml:space="preserve">E-mail: </w:t>
      </w:r>
      <w:r w:rsidR="006E3A85" w:rsidRPr="00ED144C">
        <w:rPr>
          <w:rFonts w:ascii="Times New Roman" w:hAnsi="Times New Roman"/>
          <w:sz w:val="24"/>
          <w:szCs w:val="24"/>
        </w:rPr>
        <w:t>……………….</w:t>
      </w:r>
    </w:p>
    <w:p w14:paraId="00E1FCED" w14:textId="77777777" w:rsidR="0091730B" w:rsidRPr="006230A9" w:rsidRDefault="0091730B" w:rsidP="008D3CBC">
      <w:pPr>
        <w:pStyle w:val="Standard"/>
        <w:numPr>
          <w:ilvl w:val="0"/>
          <w:numId w:val="8"/>
        </w:numPr>
        <w:jc w:val="both"/>
        <w:rPr>
          <w:rFonts w:eastAsia="Calibri"/>
        </w:rPr>
      </w:pPr>
      <w:r w:rsidRPr="006230A9">
        <w:rPr>
          <w:rFonts w:eastAsia="Calibri"/>
        </w:rPr>
        <w:t>Zmiana osób wskazanych w ust. 1 następuje poprzez pisemne powiadomienie drugiej Strony i nie stanowi zmiany treści umowy.</w:t>
      </w:r>
    </w:p>
    <w:p w14:paraId="78B0C1FF" w14:textId="77777777" w:rsidR="0091730B" w:rsidRPr="006230A9" w:rsidRDefault="0091730B" w:rsidP="008D3CBC">
      <w:pPr>
        <w:pStyle w:val="Standard"/>
        <w:jc w:val="both"/>
        <w:rPr>
          <w:rFonts w:eastAsia="Calibri"/>
        </w:rPr>
      </w:pPr>
    </w:p>
    <w:p w14:paraId="300F52CB" w14:textId="77777777" w:rsidR="009E0B22" w:rsidRDefault="0091730B" w:rsidP="008D3CBC">
      <w:pPr>
        <w:pStyle w:val="Standard"/>
        <w:jc w:val="center"/>
        <w:rPr>
          <w:rFonts w:eastAsia="Calibri"/>
          <w:b/>
        </w:rPr>
      </w:pPr>
      <w:r w:rsidRPr="006230A9">
        <w:rPr>
          <w:rFonts w:eastAsia="Calibri"/>
          <w:b/>
        </w:rPr>
        <w:t xml:space="preserve">§ 8 </w:t>
      </w:r>
    </w:p>
    <w:p w14:paraId="56E7FE33" w14:textId="77777777" w:rsidR="0091730B" w:rsidRPr="006230A9" w:rsidRDefault="0091730B" w:rsidP="008D3CBC">
      <w:pPr>
        <w:pStyle w:val="Standard"/>
        <w:jc w:val="center"/>
        <w:rPr>
          <w:rFonts w:eastAsia="Calibri"/>
          <w:b/>
        </w:rPr>
      </w:pPr>
      <w:r w:rsidRPr="006230A9">
        <w:rPr>
          <w:rFonts w:eastAsia="Calibri"/>
          <w:b/>
        </w:rPr>
        <w:t>Obowiązki Wykonawcy</w:t>
      </w:r>
    </w:p>
    <w:p w14:paraId="1D0FDD2C" w14:textId="77777777" w:rsidR="0091730B" w:rsidRPr="006230A9" w:rsidRDefault="0091730B" w:rsidP="008D3CBC">
      <w:pPr>
        <w:pStyle w:val="Standard"/>
        <w:jc w:val="center"/>
        <w:rPr>
          <w:rFonts w:eastAsia="Calibri"/>
          <w:b/>
        </w:rPr>
      </w:pPr>
    </w:p>
    <w:p w14:paraId="04A49104" w14:textId="77777777" w:rsidR="0091730B" w:rsidRPr="006230A9" w:rsidRDefault="0091730B" w:rsidP="008D3CBC">
      <w:pPr>
        <w:pStyle w:val="Standard"/>
        <w:numPr>
          <w:ilvl w:val="0"/>
          <w:numId w:val="9"/>
        </w:numPr>
        <w:tabs>
          <w:tab w:val="left" w:pos="208"/>
        </w:tabs>
        <w:jc w:val="both"/>
        <w:rPr>
          <w:rFonts w:eastAsia="Calibri"/>
        </w:rPr>
      </w:pPr>
      <w:r w:rsidRPr="006230A9">
        <w:rPr>
          <w:rFonts w:eastAsia="Calibri"/>
        </w:rPr>
        <w:t>Wykonawca zobowiązuje się w szczególności:</w:t>
      </w:r>
    </w:p>
    <w:p w14:paraId="385C0A7D" w14:textId="44A028E9" w:rsidR="00D556BC" w:rsidRDefault="0091730B" w:rsidP="008D3CBC">
      <w:pPr>
        <w:pStyle w:val="Standard"/>
        <w:numPr>
          <w:ilvl w:val="1"/>
          <w:numId w:val="9"/>
        </w:numPr>
        <w:tabs>
          <w:tab w:val="left" w:pos="-27552"/>
        </w:tabs>
        <w:ind w:left="1276" w:hanging="370"/>
        <w:jc w:val="both"/>
      </w:pPr>
      <w:r w:rsidRPr="006230A9">
        <w:t xml:space="preserve">do realizacji przedmiotu umowy, zgodnie z kryteriami i parametrami technicznymi przedstawionymi w </w:t>
      </w:r>
      <w:r w:rsidR="008C6FE8" w:rsidRPr="006230A9">
        <w:t>SWZ, w tym w D</w:t>
      </w:r>
      <w:r w:rsidRPr="006230A9">
        <w:t>okumentacji oraz zgodnie z ofertą stanowiącą integralną część umowy. Jakiekolwiek odstępstwa w tym zakresie obciążają wyłącznie Wykonawcę, którego odpowiedzialność nie ustaje nawet wówczas kiedy Zamawiający, czy inny podmiot działający w jego imieniu dokona odbioru przedmiotu umowy,</w:t>
      </w:r>
    </w:p>
    <w:p w14:paraId="3E0B348D" w14:textId="77777777" w:rsidR="00D556BC" w:rsidRDefault="0091730B" w:rsidP="008D3CBC">
      <w:pPr>
        <w:pStyle w:val="Standard"/>
        <w:numPr>
          <w:ilvl w:val="1"/>
          <w:numId w:val="9"/>
        </w:numPr>
        <w:tabs>
          <w:tab w:val="left" w:pos="-27552"/>
        </w:tabs>
        <w:ind w:left="1276" w:hanging="370"/>
        <w:jc w:val="both"/>
      </w:pPr>
      <w:r w:rsidRPr="006230A9">
        <w:t xml:space="preserve">dostarczyć przedmiot umowy, w terminie określonym w § 2 niniejszej umowy i zabezpieczy go na własną odpowiedzialność do momentu dokonania odbioru przez </w:t>
      </w:r>
      <w:r w:rsidR="00FA66D4" w:rsidRPr="006230A9">
        <w:t>Zamawiającego</w:t>
      </w:r>
      <w:r w:rsidRPr="006230A9">
        <w:t>,</w:t>
      </w:r>
    </w:p>
    <w:p w14:paraId="4EEBE894" w14:textId="77777777" w:rsidR="00D556BC" w:rsidRDefault="0091730B" w:rsidP="008D3CBC">
      <w:pPr>
        <w:pStyle w:val="Standard"/>
        <w:numPr>
          <w:ilvl w:val="1"/>
          <w:numId w:val="9"/>
        </w:numPr>
        <w:tabs>
          <w:tab w:val="left" w:pos="-27552"/>
        </w:tabs>
        <w:ind w:left="1276" w:hanging="370"/>
        <w:jc w:val="both"/>
      </w:pPr>
      <w:r w:rsidRPr="006230A9">
        <w:t>przestrzegać przepisów bhp i p.poż.</w:t>
      </w:r>
    </w:p>
    <w:p w14:paraId="4B464A0F" w14:textId="75D51892" w:rsidR="00D556BC" w:rsidRDefault="0091730B" w:rsidP="008D3CBC">
      <w:pPr>
        <w:pStyle w:val="Standard"/>
        <w:numPr>
          <w:ilvl w:val="1"/>
          <w:numId w:val="9"/>
        </w:numPr>
        <w:tabs>
          <w:tab w:val="left" w:pos="-27552"/>
        </w:tabs>
        <w:ind w:left="1276" w:hanging="370"/>
        <w:jc w:val="both"/>
      </w:pPr>
      <w:r w:rsidRPr="00D556BC">
        <w:rPr>
          <w:rFonts w:eastAsia="Calibri"/>
        </w:rPr>
        <w:t xml:space="preserve">realizować dostawy </w:t>
      </w:r>
      <w:r w:rsidR="000E1491">
        <w:rPr>
          <w:rFonts w:eastAsia="Calibri"/>
        </w:rPr>
        <w:t>przedmiotu zamówienia</w:t>
      </w:r>
      <w:r w:rsidRPr="00D556BC">
        <w:rPr>
          <w:rFonts w:eastAsia="Calibri"/>
        </w:rPr>
        <w:t xml:space="preserve"> łącznie z ich oznakowaniem, załadunkiem,</w:t>
      </w:r>
      <w:r w:rsidR="00FA66D4" w:rsidRPr="00D556BC">
        <w:rPr>
          <w:rFonts w:eastAsia="Calibri"/>
        </w:rPr>
        <w:t xml:space="preserve"> </w:t>
      </w:r>
      <w:r w:rsidRPr="00D556BC">
        <w:rPr>
          <w:rFonts w:eastAsia="Calibri"/>
        </w:rPr>
        <w:t xml:space="preserve">transportem, rozładunkiem, ustawieniem, usunięciem opakowań i </w:t>
      </w:r>
      <w:r w:rsidRPr="00D556BC">
        <w:rPr>
          <w:rFonts w:eastAsia="Calibri"/>
        </w:rPr>
        <w:lastRenderedPageBreak/>
        <w:t>innych odpadów pozostałych po realizacji przedmiotu zamówienia,</w:t>
      </w:r>
    </w:p>
    <w:p w14:paraId="6294088C" w14:textId="77777777" w:rsidR="00D556BC" w:rsidRPr="00D556BC" w:rsidRDefault="0091730B" w:rsidP="008D3CBC">
      <w:pPr>
        <w:pStyle w:val="Standard"/>
        <w:numPr>
          <w:ilvl w:val="1"/>
          <w:numId w:val="9"/>
        </w:numPr>
        <w:tabs>
          <w:tab w:val="left" w:pos="-27552"/>
        </w:tabs>
        <w:ind w:left="1276" w:hanging="370"/>
        <w:jc w:val="both"/>
      </w:pPr>
      <w:r w:rsidRPr="00D556BC">
        <w:rPr>
          <w:rFonts w:eastAsia="Calibri"/>
        </w:rPr>
        <w:t>stosować materiały posiadające dopuszczenie do obrotu i powszechnego stosowania, gwarantujące trwałość wykonanych dostaw  w okresie gwarancyjnym,</w:t>
      </w:r>
    </w:p>
    <w:p w14:paraId="6418E0A9" w14:textId="77777777" w:rsidR="0091730B" w:rsidRPr="00D556BC" w:rsidRDefault="0091730B" w:rsidP="008D3CBC">
      <w:pPr>
        <w:pStyle w:val="Standard"/>
        <w:numPr>
          <w:ilvl w:val="1"/>
          <w:numId w:val="9"/>
        </w:numPr>
        <w:tabs>
          <w:tab w:val="left" w:pos="-27552"/>
        </w:tabs>
        <w:ind w:left="1276" w:hanging="370"/>
        <w:jc w:val="both"/>
      </w:pPr>
      <w:r w:rsidRPr="00D556BC">
        <w:t>dostarczyć i wydać Zamawiającemu następujące dokumenty:</w:t>
      </w:r>
    </w:p>
    <w:p w14:paraId="296FB2A0" w14:textId="77777777" w:rsidR="00D556BC" w:rsidRDefault="0091730B" w:rsidP="008D3CBC">
      <w:pPr>
        <w:pStyle w:val="Akapitzlist"/>
        <w:numPr>
          <w:ilvl w:val="2"/>
          <w:numId w:val="9"/>
        </w:numPr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556BC">
        <w:rPr>
          <w:rFonts w:ascii="Times New Roman" w:hAnsi="Times New Roman" w:cs="Times New Roman"/>
        </w:rPr>
        <w:t xml:space="preserve">certyfikaty, atesty, deklaracje zgodności, </w:t>
      </w:r>
    </w:p>
    <w:p w14:paraId="3D2467F0" w14:textId="77777777" w:rsidR="00D556BC" w:rsidRDefault="0091730B" w:rsidP="008D3CBC">
      <w:pPr>
        <w:pStyle w:val="Akapitzlist"/>
        <w:numPr>
          <w:ilvl w:val="2"/>
          <w:numId w:val="9"/>
        </w:numPr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556BC">
        <w:rPr>
          <w:rFonts w:ascii="Times New Roman" w:hAnsi="Times New Roman" w:cs="Times New Roman"/>
        </w:rPr>
        <w:t>instrukcje obsługi i konserwacji sprzętu,</w:t>
      </w:r>
    </w:p>
    <w:p w14:paraId="38B4246D" w14:textId="77777777" w:rsidR="0091730B" w:rsidRPr="00D556BC" w:rsidRDefault="0091730B" w:rsidP="008D3CBC">
      <w:pPr>
        <w:pStyle w:val="Akapitzlist"/>
        <w:numPr>
          <w:ilvl w:val="2"/>
          <w:numId w:val="9"/>
        </w:numPr>
        <w:tabs>
          <w:tab w:val="left" w:pos="96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556BC">
        <w:rPr>
          <w:rFonts w:ascii="Times New Roman" w:hAnsi="Times New Roman" w:cs="Times New Roman"/>
        </w:rPr>
        <w:t>oraz wszelkie inne dokumenty pozwalające Zamawiającemu na odbiór dostarczonego przedmiotu zamówienia w zakresie ich jakości, jak też ilości oraz korzystanie z nich zgodnie z prawem oraz zgodnie z ich technicznym przeznaczeniem.</w:t>
      </w:r>
    </w:p>
    <w:p w14:paraId="71E632F3" w14:textId="77777777" w:rsidR="00D556BC" w:rsidRDefault="0091730B" w:rsidP="008D3CBC">
      <w:pPr>
        <w:pStyle w:val="Tekstpodstawowy32"/>
        <w:tabs>
          <w:tab w:val="left" w:pos="1278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4"/>
        </w:rPr>
      </w:pPr>
      <w:r w:rsidRPr="006230A9">
        <w:rPr>
          <w:rFonts w:ascii="Times New Roman" w:hAnsi="Times New Roman" w:cs="Times New Roman"/>
          <w:sz w:val="24"/>
        </w:rPr>
        <w:t xml:space="preserve">Wydanie Zamawiającemu dokumentów, o których jest mowa w treści niniejszego </w:t>
      </w:r>
      <w:r w:rsidR="00D556BC">
        <w:rPr>
          <w:rFonts w:ascii="Times New Roman" w:hAnsi="Times New Roman" w:cs="Times New Roman"/>
          <w:sz w:val="24"/>
        </w:rPr>
        <w:t>punktu</w:t>
      </w:r>
      <w:r w:rsidRPr="006230A9">
        <w:rPr>
          <w:rFonts w:ascii="Times New Roman" w:hAnsi="Times New Roman" w:cs="Times New Roman"/>
          <w:sz w:val="24"/>
        </w:rPr>
        <w:t xml:space="preserve"> zostanie potwierdzone pisemnie w treści protokołu odbioru przez upoważnionego przedstawiciela  Zamawiającego. W przypadku kiedy w ocenie Zamawiającego brak będzie jakichkolwiek  dokumentów, Zamawiający może powstrzymać się z przyczyn zależnych od Wykonawcy od dokonania odbioru ze wszelkimi tego konsekwencjami. Wszystkie określone w treści niniejszego ustępu dokumenty winny być sporządzone w języku polskim lub przetłumaczone na język polski. </w:t>
      </w:r>
    </w:p>
    <w:p w14:paraId="7F763003" w14:textId="77777777" w:rsidR="00D556BC" w:rsidRPr="00D556BC" w:rsidRDefault="0091730B" w:rsidP="008D3CBC">
      <w:pPr>
        <w:pStyle w:val="Tekstpodstawowy32"/>
        <w:numPr>
          <w:ilvl w:val="1"/>
          <w:numId w:val="9"/>
        </w:numPr>
        <w:tabs>
          <w:tab w:val="left" w:pos="1278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 w:rsidRPr="00D556BC">
        <w:rPr>
          <w:rFonts w:ascii="Times New Roman" w:eastAsia="Calibri" w:hAnsi="Times New Roman" w:cs="Times New Roman"/>
          <w:sz w:val="24"/>
        </w:rPr>
        <w:t>pokryć ze swoich środków finansowych wszelkie zniszczenia i szkody wynikłe z jego winy,</w:t>
      </w:r>
    </w:p>
    <w:p w14:paraId="741CDFEB" w14:textId="77777777" w:rsidR="00D556BC" w:rsidRPr="00D556BC" w:rsidRDefault="0091730B" w:rsidP="008D3CBC">
      <w:pPr>
        <w:pStyle w:val="Tekstpodstawowy32"/>
        <w:numPr>
          <w:ilvl w:val="1"/>
          <w:numId w:val="9"/>
        </w:numPr>
        <w:tabs>
          <w:tab w:val="left" w:pos="1278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 w:rsidRPr="00D556BC">
        <w:rPr>
          <w:rFonts w:ascii="Times New Roman" w:eastAsia="Calibri" w:hAnsi="Times New Roman" w:cs="Times New Roman"/>
          <w:sz w:val="24"/>
        </w:rPr>
        <w:t>zapewnić Zamawiającemu możliwość uczestniczenia we wszelkiego rodzaju odbiorach, spotkaniach i naradach dotyczących zamówienia,</w:t>
      </w:r>
    </w:p>
    <w:p w14:paraId="7DEB847E" w14:textId="77777777" w:rsidR="0091730B" w:rsidRPr="00D556BC" w:rsidRDefault="0091730B" w:rsidP="008D3CBC">
      <w:pPr>
        <w:pStyle w:val="Tekstpodstawowy32"/>
        <w:numPr>
          <w:ilvl w:val="1"/>
          <w:numId w:val="9"/>
        </w:numPr>
        <w:tabs>
          <w:tab w:val="left" w:pos="1278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</w:rPr>
      </w:pPr>
      <w:r w:rsidRPr="00D556BC">
        <w:rPr>
          <w:rFonts w:ascii="Times New Roman" w:hAnsi="Times New Roman" w:cs="Times New Roman"/>
          <w:sz w:val="24"/>
        </w:rPr>
        <w:t>Wykonawca oświadcza, że dostarczony przedmiot zamówienia jest fabrycznie nowy i jest najwyższej jakości, a ponadto zgodny jest z wszelkimi wymogami Zamawiającego.</w:t>
      </w:r>
    </w:p>
    <w:p w14:paraId="4F46DE98" w14:textId="77777777" w:rsidR="0091730B" w:rsidRPr="006230A9" w:rsidRDefault="0091730B" w:rsidP="008D3CBC">
      <w:pPr>
        <w:tabs>
          <w:tab w:val="left" w:pos="3560"/>
        </w:tabs>
        <w:rPr>
          <w:rFonts w:ascii="Times New Roman" w:hAnsi="Times New Roman" w:cs="Times New Roman"/>
        </w:rPr>
      </w:pPr>
    </w:p>
    <w:p w14:paraId="6CD63AC4" w14:textId="77777777" w:rsidR="009E0B22" w:rsidRDefault="0091730B" w:rsidP="008D3CBC">
      <w:pPr>
        <w:pStyle w:val="Standard"/>
        <w:ind w:left="288"/>
        <w:jc w:val="center"/>
        <w:rPr>
          <w:rFonts w:eastAsia="Calibri"/>
          <w:b/>
        </w:rPr>
      </w:pPr>
      <w:r w:rsidRPr="006230A9">
        <w:rPr>
          <w:rFonts w:eastAsia="Calibri"/>
          <w:b/>
        </w:rPr>
        <w:t xml:space="preserve">§ 9 </w:t>
      </w:r>
    </w:p>
    <w:p w14:paraId="71997154" w14:textId="77777777" w:rsidR="0091730B" w:rsidRPr="006230A9" w:rsidRDefault="0091730B" w:rsidP="008D3CBC">
      <w:pPr>
        <w:pStyle w:val="Standard"/>
        <w:ind w:left="288"/>
        <w:jc w:val="center"/>
        <w:rPr>
          <w:rFonts w:eastAsia="Calibri"/>
          <w:b/>
        </w:rPr>
      </w:pPr>
      <w:r w:rsidRPr="006230A9">
        <w:rPr>
          <w:rFonts w:eastAsia="Calibri"/>
          <w:b/>
        </w:rPr>
        <w:t>Gwarancja i rękojmia</w:t>
      </w:r>
    </w:p>
    <w:p w14:paraId="269D94BC" w14:textId="77777777" w:rsidR="0091730B" w:rsidRPr="006230A9" w:rsidRDefault="0091730B" w:rsidP="008D3CBC">
      <w:pPr>
        <w:pStyle w:val="Standard"/>
        <w:ind w:left="288"/>
        <w:jc w:val="center"/>
        <w:rPr>
          <w:rFonts w:eastAsia="Calibri"/>
          <w:b/>
        </w:rPr>
      </w:pPr>
    </w:p>
    <w:p w14:paraId="065FB576" w14:textId="10A85C4A" w:rsidR="0091730B" w:rsidRPr="006230A9" w:rsidRDefault="0091730B" w:rsidP="008D3CBC">
      <w:pPr>
        <w:pStyle w:val="Standard"/>
        <w:numPr>
          <w:ilvl w:val="0"/>
          <w:numId w:val="10"/>
        </w:numPr>
        <w:jc w:val="both"/>
      </w:pPr>
      <w:r w:rsidRPr="006230A9">
        <w:rPr>
          <w:rFonts w:eastAsia="Calibri"/>
        </w:rPr>
        <w:t xml:space="preserve">Wykonawca udziela Zamawiającemu gwarancji i rękojmi za wady fizyczne przedmiotu umowy na okres </w:t>
      </w:r>
      <w:r w:rsidRPr="006230A9">
        <w:rPr>
          <w:rFonts w:eastAsia="Calibri"/>
          <w:b/>
        </w:rPr>
        <w:t xml:space="preserve">………..… miesięcy,  </w:t>
      </w:r>
      <w:r w:rsidRPr="006230A9">
        <w:rPr>
          <w:rFonts w:eastAsia="Calibri"/>
        </w:rPr>
        <w:t>liczonej od dnia podpisania przez strony protokołu odbioru końcowego przedmiotu umowy.</w:t>
      </w:r>
    </w:p>
    <w:p w14:paraId="20C11615" w14:textId="77777777" w:rsidR="0091730B" w:rsidRPr="006230A9" w:rsidRDefault="0091730B" w:rsidP="008D3CBC">
      <w:pPr>
        <w:pStyle w:val="Standard"/>
        <w:numPr>
          <w:ilvl w:val="0"/>
          <w:numId w:val="10"/>
        </w:numPr>
        <w:jc w:val="both"/>
      </w:pPr>
      <w:r w:rsidRPr="006230A9">
        <w:rPr>
          <w:rFonts w:eastAsia="Calibri"/>
        </w:rPr>
        <w:t>Zamawiający może korzystać z uprawnień z tytułu rękojmi niezależnie od uprawnień z tytułu gwarancji.</w:t>
      </w:r>
    </w:p>
    <w:p w14:paraId="2A78EF88" w14:textId="77777777" w:rsidR="0091730B" w:rsidRPr="006230A9" w:rsidRDefault="0091730B" w:rsidP="008D3CBC">
      <w:pPr>
        <w:pStyle w:val="Standard"/>
        <w:numPr>
          <w:ilvl w:val="0"/>
          <w:numId w:val="10"/>
        </w:numPr>
        <w:jc w:val="both"/>
      </w:pPr>
      <w:r w:rsidRPr="006230A9">
        <w:rPr>
          <w:rFonts w:eastAsia="Calibri"/>
        </w:rPr>
        <w:t>Wykonawca nie jest zwolniony z odpowiedzialności za wady także wówczas, gdy w toku odbiorów Zamawiający powziął wiedzę o wadzie, a mimo to zdecydował o odbiorze. Strony wyłączają stosowanie art. 563 Kodeksu cywilnego.</w:t>
      </w:r>
    </w:p>
    <w:p w14:paraId="7C8A0E51" w14:textId="77777777" w:rsidR="0091730B" w:rsidRPr="006230A9" w:rsidRDefault="0091730B" w:rsidP="008D3CBC">
      <w:pPr>
        <w:pStyle w:val="Standard"/>
        <w:numPr>
          <w:ilvl w:val="0"/>
          <w:numId w:val="10"/>
        </w:numPr>
        <w:jc w:val="both"/>
      </w:pPr>
      <w:r w:rsidRPr="006230A9">
        <w:rPr>
          <w:rFonts w:eastAsia="Calibri"/>
        </w:rPr>
        <w:t>W razie powzięcia wiadomości o istnieniu wady, Zamawiający zgłasza istnienie wady w drodze elektronicznej, oraz dodatkowo w formie pisemnej. W zgłoszeniu istnienia wady Zamawiający wzywa Wykonawcę do usunięcia wady w terminie nie dłuższym niż 14 dni od doręczenia wezwania. Strony mogą wspólnie ustalić inny termin na usunięcie wady.</w:t>
      </w:r>
    </w:p>
    <w:p w14:paraId="5754386E" w14:textId="77777777" w:rsidR="0091730B" w:rsidRPr="006230A9" w:rsidRDefault="0091730B" w:rsidP="008D3CBC">
      <w:pPr>
        <w:pStyle w:val="Standard"/>
        <w:numPr>
          <w:ilvl w:val="0"/>
          <w:numId w:val="10"/>
        </w:numPr>
        <w:jc w:val="both"/>
      </w:pPr>
      <w:r w:rsidRPr="006230A9">
        <w:rPr>
          <w:rFonts w:eastAsia="Calibri"/>
        </w:rPr>
        <w:t>Jeżeli Zamawiający zażądał usunięcia wady wskazując termin na jej usunięcie, a Wykonawca nie ustosunkował się do tego żądania w terminie 7 dni, uważa się, że żądanie to uznał za uzasadnione.</w:t>
      </w:r>
    </w:p>
    <w:p w14:paraId="5505A94E" w14:textId="77777777" w:rsidR="0091730B" w:rsidRPr="006230A9" w:rsidRDefault="0091730B" w:rsidP="008D3CBC">
      <w:pPr>
        <w:pStyle w:val="Standard"/>
        <w:numPr>
          <w:ilvl w:val="0"/>
          <w:numId w:val="10"/>
        </w:numPr>
        <w:jc w:val="both"/>
      </w:pPr>
      <w:r w:rsidRPr="006230A9">
        <w:rPr>
          <w:rFonts w:eastAsia="Calibri"/>
        </w:rPr>
        <w:t xml:space="preserve">W razie odmowy usunięcia wady przez Wykonawcę lub w razie jej nieskutecznego </w:t>
      </w:r>
      <w:r w:rsidRPr="006230A9">
        <w:rPr>
          <w:rFonts w:eastAsia="Calibri"/>
        </w:rPr>
        <w:lastRenderedPageBreak/>
        <w:t>usunięcia, Zamawiający, niezależnie od stopnia istotności wady, może według własnego wyboru:</w:t>
      </w:r>
    </w:p>
    <w:p w14:paraId="553CEAE7" w14:textId="20E354BC" w:rsidR="00D556BC" w:rsidRDefault="0091730B" w:rsidP="008D3CBC">
      <w:pPr>
        <w:pStyle w:val="Standard"/>
        <w:numPr>
          <w:ilvl w:val="2"/>
          <w:numId w:val="9"/>
        </w:numPr>
        <w:autoSpaceDE/>
        <w:autoSpaceDN w:val="0"/>
        <w:ind w:left="1134"/>
        <w:jc w:val="both"/>
      </w:pPr>
      <w:r w:rsidRPr="006230A9">
        <w:rPr>
          <w:rFonts w:eastAsia="Calibri"/>
        </w:rPr>
        <w:t xml:space="preserve">obciążyć Wykonawcę karą umowną zgodnie z postanowieniami Umowy liczonej jak za </w:t>
      </w:r>
      <w:r w:rsidR="00584C1D">
        <w:rPr>
          <w:rFonts w:eastAsia="Calibri"/>
        </w:rPr>
        <w:t>zwłokę</w:t>
      </w:r>
      <w:r w:rsidRPr="006230A9">
        <w:rPr>
          <w:rFonts w:eastAsia="Calibri"/>
        </w:rPr>
        <w:t xml:space="preserve"> w usunięciu wad, lub</w:t>
      </w:r>
    </w:p>
    <w:p w14:paraId="1D0C8A65" w14:textId="77777777" w:rsidR="00D556BC" w:rsidRDefault="0091730B" w:rsidP="008D3CBC">
      <w:pPr>
        <w:pStyle w:val="Standard"/>
        <w:numPr>
          <w:ilvl w:val="2"/>
          <w:numId w:val="9"/>
        </w:numPr>
        <w:autoSpaceDE/>
        <w:autoSpaceDN w:val="0"/>
        <w:ind w:left="1134"/>
        <w:jc w:val="both"/>
      </w:pPr>
      <w:r w:rsidRPr="00D556BC">
        <w:rPr>
          <w:rFonts w:eastAsia="Calibri"/>
        </w:rPr>
        <w:t>odstąpić od Umowy zgodnie z postanowieniami Umowy, lub</w:t>
      </w:r>
      <w:r w:rsidRPr="006230A9">
        <w:t xml:space="preserve"> </w:t>
      </w:r>
      <w:r w:rsidRPr="00D556BC">
        <w:rPr>
          <w:rFonts w:eastAsia="Calibri"/>
        </w:rPr>
        <w:t>obniżyć wynagrodzenie Wykonawcy w takiej proporcji do wynagrodzenia Wykonawcy za wykonanie Umowy, w jakiej wartość przedmiotu umowy z wadą pozostaje do wartości przedmiotu umowy bez wady, lub</w:t>
      </w:r>
    </w:p>
    <w:p w14:paraId="0525FC71" w14:textId="77777777" w:rsidR="0091730B" w:rsidRPr="00D556BC" w:rsidRDefault="0091730B" w:rsidP="008D3CBC">
      <w:pPr>
        <w:pStyle w:val="Standard"/>
        <w:numPr>
          <w:ilvl w:val="2"/>
          <w:numId w:val="9"/>
        </w:numPr>
        <w:autoSpaceDE/>
        <w:autoSpaceDN w:val="0"/>
        <w:ind w:left="1134"/>
        <w:jc w:val="both"/>
      </w:pPr>
      <w:r w:rsidRPr="00D556BC">
        <w:rPr>
          <w:rFonts w:eastAsia="Calibri"/>
        </w:rPr>
        <w:t>zlecić usunięcie wady innemu podmiotowi na koszt i niebezpieczeństwo Wykonawcy, przy czym Zamawiający może potrącić koszt usunięcia wady z wynagrodzenia Wykonawcy lub zabezpieczenia należytego wykonania Umowy.</w:t>
      </w:r>
    </w:p>
    <w:p w14:paraId="1D5233EC" w14:textId="77777777" w:rsidR="0091730B" w:rsidRPr="006230A9" w:rsidRDefault="0091730B" w:rsidP="008D3CBC">
      <w:pPr>
        <w:pStyle w:val="Standard"/>
        <w:numPr>
          <w:ilvl w:val="0"/>
          <w:numId w:val="10"/>
        </w:numPr>
        <w:tabs>
          <w:tab w:val="left" w:pos="458"/>
        </w:tabs>
        <w:jc w:val="both"/>
      </w:pPr>
      <w:r w:rsidRPr="006230A9">
        <w:rPr>
          <w:rFonts w:eastAsia="Calibri"/>
        </w:rPr>
        <w:t>Jeżeli Zamawiający złożył Wykonawcy oświadczenie o obniżeniu wynagrodzenia lub poinformował go</w:t>
      </w:r>
      <w:r w:rsidR="00FA66D4" w:rsidRPr="006230A9">
        <w:rPr>
          <w:rFonts w:eastAsia="Calibri"/>
        </w:rPr>
        <w:t xml:space="preserve"> </w:t>
      </w:r>
      <w:r w:rsidRPr="006230A9">
        <w:rPr>
          <w:rFonts w:eastAsia="Calibri"/>
        </w:rPr>
        <w:t>o zamiarze zlecenia usunięcia wady innemu podmiotowi na koszt i niebezpieczeństwo Wykonawcy, wskazując wielkość obniżenia wynagrodzenia oraz szacunkowy koszt usunięcia wady przez inny podmiot, a Wykonawca w terminie 7 dni nie wniósł zastrzeżeń do takiej informacji, uważa się, że oświadczenie o obniżeniu wynagrodzenia  lub zlecenie usunięcia wady innemu podmiotowi uznał za uzasadnione.</w:t>
      </w:r>
    </w:p>
    <w:p w14:paraId="759EB967" w14:textId="77777777" w:rsidR="0091730B" w:rsidRPr="006230A9" w:rsidRDefault="0091730B" w:rsidP="008D3CBC">
      <w:pPr>
        <w:pStyle w:val="Standard"/>
        <w:numPr>
          <w:ilvl w:val="0"/>
          <w:numId w:val="10"/>
        </w:numPr>
        <w:tabs>
          <w:tab w:val="left" w:pos="458"/>
        </w:tabs>
        <w:jc w:val="both"/>
      </w:pPr>
      <w:r w:rsidRPr="006230A9">
        <w:rPr>
          <w:rFonts w:eastAsia="Calibri"/>
        </w:rPr>
        <w:t>Wszelkie koszty związane z obsługą przez Wykonawcę okresu rękojmi i gwarancji obciążają Wykonawcę.</w:t>
      </w:r>
    </w:p>
    <w:p w14:paraId="653B87FF" w14:textId="77777777" w:rsidR="0091730B" w:rsidRPr="006230A9" w:rsidRDefault="0091730B" w:rsidP="008D3CBC">
      <w:pPr>
        <w:pStyle w:val="Standard"/>
        <w:numPr>
          <w:ilvl w:val="0"/>
          <w:numId w:val="10"/>
        </w:numPr>
        <w:tabs>
          <w:tab w:val="left" w:pos="458"/>
        </w:tabs>
        <w:jc w:val="both"/>
      </w:pPr>
      <w:r w:rsidRPr="006230A9">
        <w:rPr>
          <w:rFonts w:eastAsia="Calibri"/>
        </w:rPr>
        <w:t>Wykonawca nie może odmówić usunięcia wady także w sytuacji, gdyby usunięcie wady wiązało się</w:t>
      </w:r>
      <w:r w:rsidR="00D556BC">
        <w:rPr>
          <w:rFonts w:eastAsia="Calibri"/>
        </w:rPr>
        <w:t xml:space="preserve"> </w:t>
      </w:r>
      <w:r w:rsidRPr="006230A9">
        <w:rPr>
          <w:rFonts w:eastAsia="Calibri"/>
        </w:rPr>
        <w:t>z nadmiernymi kosztami lub znacznymi niedogodnościami dla Wykonawcy.</w:t>
      </w:r>
    </w:p>
    <w:p w14:paraId="37DD2AE9" w14:textId="77777777" w:rsidR="0091730B" w:rsidRPr="00384C7A" w:rsidRDefault="0091730B" w:rsidP="008D3CBC">
      <w:pPr>
        <w:pStyle w:val="Standard"/>
        <w:numPr>
          <w:ilvl w:val="0"/>
          <w:numId w:val="10"/>
        </w:numPr>
        <w:tabs>
          <w:tab w:val="left" w:pos="458"/>
        </w:tabs>
        <w:jc w:val="both"/>
      </w:pPr>
      <w:r w:rsidRPr="006230A9">
        <w:rPr>
          <w:rFonts w:eastAsia="Calibri"/>
        </w:rPr>
        <w:t>Okres od zgłoszenia wad do potwierdzenia przez Zamawiającego jej usunięcia automatycznie przedłuża okres obowiązywania rękojmi i gwarancji.</w:t>
      </w:r>
    </w:p>
    <w:p w14:paraId="3AC40E5A" w14:textId="54804212" w:rsidR="00384C7A" w:rsidRPr="006230A9" w:rsidRDefault="00384C7A" w:rsidP="008D3CBC">
      <w:pPr>
        <w:pStyle w:val="Standard"/>
        <w:numPr>
          <w:ilvl w:val="0"/>
          <w:numId w:val="10"/>
        </w:numPr>
        <w:tabs>
          <w:tab w:val="left" w:pos="458"/>
        </w:tabs>
        <w:jc w:val="both"/>
      </w:pPr>
      <w:r>
        <w:rPr>
          <w:rFonts w:eastAsia="Calibri"/>
        </w:rPr>
        <w:t>Wykonawca nie jest zwolniony z odpowiedzialności z tytułu nienależytego wykonania umowy, jeżeli dostarczył przedmiot umowy zgodnie z marką i modelem określonym w ofercie, jeżeli przedmiot ten będzie niezgodny z SWZ.</w:t>
      </w:r>
    </w:p>
    <w:p w14:paraId="0E676725" w14:textId="77777777" w:rsidR="0091730B" w:rsidRPr="006230A9" w:rsidRDefault="0091730B" w:rsidP="008D3CBC">
      <w:pPr>
        <w:pStyle w:val="Standard"/>
        <w:tabs>
          <w:tab w:val="left" w:pos="208"/>
          <w:tab w:val="left" w:pos="458"/>
        </w:tabs>
        <w:ind w:left="540" w:hanging="427"/>
        <w:jc w:val="both"/>
        <w:rPr>
          <w:rFonts w:eastAsia="Calibri"/>
          <w:b/>
        </w:rPr>
      </w:pPr>
    </w:p>
    <w:p w14:paraId="2FEC9EC1" w14:textId="77777777" w:rsidR="009E0B22" w:rsidRDefault="0091730B" w:rsidP="008D3CBC">
      <w:pPr>
        <w:pStyle w:val="Standard"/>
        <w:jc w:val="center"/>
        <w:rPr>
          <w:rFonts w:eastAsia="Calibri"/>
          <w:b/>
        </w:rPr>
      </w:pPr>
      <w:r w:rsidRPr="006230A9">
        <w:rPr>
          <w:rFonts w:eastAsia="Calibri"/>
          <w:b/>
        </w:rPr>
        <w:t xml:space="preserve">§ 10 </w:t>
      </w:r>
    </w:p>
    <w:p w14:paraId="23932151" w14:textId="77777777" w:rsidR="0091730B" w:rsidRPr="006230A9" w:rsidRDefault="0091730B" w:rsidP="008D3CBC">
      <w:pPr>
        <w:pStyle w:val="Standard"/>
        <w:jc w:val="center"/>
        <w:rPr>
          <w:rFonts w:eastAsia="Calibri"/>
          <w:b/>
        </w:rPr>
      </w:pPr>
      <w:r w:rsidRPr="006230A9">
        <w:rPr>
          <w:rFonts w:eastAsia="Calibri"/>
          <w:b/>
        </w:rPr>
        <w:t>Odbiory</w:t>
      </w:r>
    </w:p>
    <w:p w14:paraId="5E71D3AD" w14:textId="77777777" w:rsidR="0091730B" w:rsidRPr="006230A9" w:rsidRDefault="0091730B" w:rsidP="008D3CBC">
      <w:pPr>
        <w:pStyle w:val="Standard"/>
        <w:jc w:val="both"/>
        <w:rPr>
          <w:rFonts w:eastAsia="Calibri"/>
          <w:b/>
        </w:rPr>
      </w:pPr>
    </w:p>
    <w:p w14:paraId="4FD276FA" w14:textId="77777777" w:rsidR="0091730B" w:rsidRPr="006230A9" w:rsidRDefault="0091730B" w:rsidP="008D3CBC">
      <w:pPr>
        <w:pStyle w:val="Standard"/>
        <w:numPr>
          <w:ilvl w:val="0"/>
          <w:numId w:val="11"/>
        </w:numPr>
        <w:jc w:val="both"/>
      </w:pPr>
      <w:r w:rsidRPr="006230A9">
        <w:rPr>
          <w:rFonts w:eastAsia="Calibri"/>
        </w:rPr>
        <w:t>Zamawiający może odmówić przystąpienia do odbioru, jeżeli Przedmiot Umowy będzie nie gotowy do odbioru lub jeżeli nie otrzyma od Wykonawcy wymaganych umową lub przepisami prawa dokumentów.</w:t>
      </w:r>
    </w:p>
    <w:p w14:paraId="582B3A92" w14:textId="376D4BD3" w:rsidR="0091730B" w:rsidRPr="006230A9" w:rsidRDefault="0091730B" w:rsidP="008D3CBC">
      <w:pPr>
        <w:pStyle w:val="Standard"/>
        <w:numPr>
          <w:ilvl w:val="0"/>
          <w:numId w:val="11"/>
        </w:numPr>
        <w:jc w:val="both"/>
        <w:rPr>
          <w:rFonts w:eastAsia="Calibri"/>
        </w:rPr>
      </w:pPr>
      <w:r w:rsidRPr="006230A9">
        <w:rPr>
          <w:rFonts w:eastAsia="Calibri"/>
        </w:rPr>
        <w:t>Po zakończeniu dostaw przeprowadzony zostanie Odbiór Końcowy.</w:t>
      </w:r>
    </w:p>
    <w:p w14:paraId="0D72E682" w14:textId="77777777" w:rsidR="0091730B" w:rsidRPr="006230A9" w:rsidRDefault="0091730B" w:rsidP="008D3CBC">
      <w:pPr>
        <w:pStyle w:val="Standard"/>
        <w:numPr>
          <w:ilvl w:val="0"/>
          <w:numId w:val="11"/>
        </w:numPr>
        <w:jc w:val="both"/>
      </w:pPr>
      <w:r w:rsidRPr="006230A9">
        <w:rPr>
          <w:rFonts w:eastAsia="Calibri"/>
        </w:rPr>
        <w:t xml:space="preserve">Zamawiający wyznaczy termin i rozpocznie odbiór końcowy Przedmiotu Umowy – na podstawie pisemnego zgłoszenia przez Wykonawcę gotowości do odbioru – w terminie do </w:t>
      </w:r>
      <w:r w:rsidR="00FA66D4" w:rsidRPr="006230A9">
        <w:rPr>
          <w:rFonts w:eastAsia="Calibri"/>
        </w:rPr>
        <w:t>2</w:t>
      </w:r>
      <w:r w:rsidRPr="006230A9">
        <w:rPr>
          <w:rFonts w:eastAsia="Calibri"/>
        </w:rPr>
        <w:t xml:space="preserve"> dni, licząc od daty potwierdzenia gotowości wykonanych dostaw do odbioru przez Zamawiającego, zawiadamiając o tym Wykonawcę.</w:t>
      </w:r>
    </w:p>
    <w:p w14:paraId="0C01B92F" w14:textId="77777777" w:rsidR="0091730B" w:rsidRPr="006230A9" w:rsidRDefault="0091730B" w:rsidP="008D3CBC">
      <w:pPr>
        <w:pStyle w:val="Standard"/>
        <w:numPr>
          <w:ilvl w:val="0"/>
          <w:numId w:val="11"/>
        </w:numPr>
        <w:jc w:val="both"/>
        <w:rPr>
          <w:rFonts w:eastAsia="Calibri"/>
        </w:rPr>
      </w:pPr>
      <w:r w:rsidRPr="006230A9">
        <w:rPr>
          <w:rFonts w:eastAsia="Calibri"/>
        </w:rPr>
        <w:t>Wraz z zawiadomieniem o gotowości do odbioru, Wykonawca przedłoży Zamawiającemu następujące dokumenty sporządzone w języku polskim:</w:t>
      </w:r>
    </w:p>
    <w:p w14:paraId="3929FD24" w14:textId="77777777" w:rsidR="0091730B" w:rsidRPr="006230A9" w:rsidRDefault="0091730B" w:rsidP="008D3CBC">
      <w:pPr>
        <w:pStyle w:val="Standard"/>
        <w:numPr>
          <w:ilvl w:val="1"/>
          <w:numId w:val="8"/>
        </w:numPr>
        <w:tabs>
          <w:tab w:val="left" w:pos="709"/>
        </w:tabs>
        <w:ind w:left="1276" w:hanging="425"/>
        <w:jc w:val="both"/>
        <w:rPr>
          <w:rFonts w:eastAsia="Calibri"/>
        </w:rPr>
      </w:pPr>
      <w:r w:rsidRPr="006230A9">
        <w:rPr>
          <w:rFonts w:eastAsia="Calibri"/>
        </w:rPr>
        <w:t xml:space="preserve">instrukcję obsługi, instrukcję montażu, kartę gwarancyjną, </w:t>
      </w:r>
    </w:p>
    <w:p w14:paraId="1AE12958" w14:textId="77777777" w:rsidR="0091730B" w:rsidRPr="006230A9" w:rsidRDefault="0091730B" w:rsidP="008D3CBC">
      <w:pPr>
        <w:pStyle w:val="Standard"/>
        <w:numPr>
          <w:ilvl w:val="1"/>
          <w:numId w:val="8"/>
        </w:numPr>
        <w:tabs>
          <w:tab w:val="left" w:pos="709"/>
        </w:tabs>
        <w:ind w:left="1276" w:hanging="425"/>
        <w:jc w:val="both"/>
        <w:rPr>
          <w:rFonts w:eastAsia="Calibri"/>
        </w:rPr>
      </w:pPr>
      <w:r w:rsidRPr="006230A9">
        <w:rPr>
          <w:rFonts w:eastAsia="Calibri"/>
        </w:rPr>
        <w:t>wszelkie świadectwa i atesty</w:t>
      </w:r>
    </w:p>
    <w:p w14:paraId="4AFBD196" w14:textId="77777777" w:rsidR="0091730B" w:rsidRPr="006230A9" w:rsidRDefault="0091730B" w:rsidP="008D3CBC">
      <w:pPr>
        <w:pStyle w:val="Standard"/>
        <w:numPr>
          <w:ilvl w:val="0"/>
          <w:numId w:val="11"/>
        </w:numPr>
        <w:jc w:val="both"/>
      </w:pPr>
      <w:r w:rsidRPr="006230A9">
        <w:rPr>
          <w:rFonts w:eastAsia="Calibri"/>
        </w:rPr>
        <w:t>Strony postanawiają, że z czynności odbiorowych będzie spisany protokół zawierający wszelkie ustalenia dokonane w toku odbioru, jak również terminy wyznaczone przez Zamawiającego na usunięcie ujawnionych w trakcie odbioru wad.</w:t>
      </w:r>
    </w:p>
    <w:p w14:paraId="39A43F4F" w14:textId="77777777" w:rsidR="0091730B" w:rsidRPr="006230A9" w:rsidRDefault="0091730B" w:rsidP="008D3CBC">
      <w:pPr>
        <w:pStyle w:val="Standard"/>
        <w:numPr>
          <w:ilvl w:val="0"/>
          <w:numId w:val="11"/>
        </w:numPr>
        <w:jc w:val="both"/>
        <w:rPr>
          <w:rFonts w:eastAsia="Calibri"/>
        </w:rPr>
      </w:pPr>
      <w:r w:rsidRPr="006230A9">
        <w:rPr>
          <w:rFonts w:eastAsia="Calibri"/>
        </w:rPr>
        <w:t xml:space="preserve">Wykonawca zobowiązany jest do zawiadomienia Zamawiającego o usunięciu wad oraz </w:t>
      </w:r>
      <w:r w:rsidRPr="006230A9">
        <w:rPr>
          <w:rFonts w:eastAsia="Calibri"/>
        </w:rPr>
        <w:lastRenderedPageBreak/>
        <w:t>do żądania wyznaczenia kolejnego terminu na odbiór.</w:t>
      </w:r>
    </w:p>
    <w:p w14:paraId="6D1D8F0A" w14:textId="77777777" w:rsidR="0091730B" w:rsidRPr="006230A9" w:rsidRDefault="0091730B" w:rsidP="008D3CBC">
      <w:pPr>
        <w:pStyle w:val="Standard"/>
        <w:numPr>
          <w:ilvl w:val="0"/>
          <w:numId w:val="11"/>
        </w:numPr>
        <w:jc w:val="both"/>
      </w:pPr>
      <w:r w:rsidRPr="006230A9">
        <w:rPr>
          <w:rFonts w:eastAsia="Calibri"/>
        </w:rPr>
        <w:t>Wszystkie czynności związane z odbiorem dostaw, wymagają formy pisemnej – protokołu podpisanego przez Strony, pod rygorem nieważności.</w:t>
      </w:r>
    </w:p>
    <w:p w14:paraId="22056E91" w14:textId="77777777" w:rsidR="0091730B" w:rsidRPr="006230A9" w:rsidRDefault="0091730B" w:rsidP="008D3CBC">
      <w:pPr>
        <w:pStyle w:val="Standard"/>
        <w:numPr>
          <w:ilvl w:val="0"/>
          <w:numId w:val="11"/>
        </w:numPr>
        <w:jc w:val="both"/>
        <w:rPr>
          <w:rFonts w:eastAsia="Calibri"/>
        </w:rPr>
      </w:pPr>
      <w:r w:rsidRPr="006230A9">
        <w:rPr>
          <w:rFonts w:eastAsia="Calibri"/>
        </w:rPr>
        <w:t>Jeżeli Przedmiot Umowy przedstawiony do odbioru ma wady, Zamawiający, wg własnego uznania:</w:t>
      </w:r>
    </w:p>
    <w:p w14:paraId="456F74EF" w14:textId="77777777" w:rsidR="0091730B" w:rsidRPr="006230A9" w:rsidRDefault="0091730B" w:rsidP="008D3CBC">
      <w:pPr>
        <w:pStyle w:val="Standard"/>
        <w:numPr>
          <w:ilvl w:val="1"/>
          <w:numId w:val="11"/>
        </w:numPr>
        <w:tabs>
          <w:tab w:val="left" w:pos="1837"/>
        </w:tabs>
        <w:jc w:val="both"/>
        <w:rPr>
          <w:rFonts w:eastAsia="Calibri"/>
        </w:rPr>
      </w:pPr>
      <w:r w:rsidRPr="006230A9">
        <w:rPr>
          <w:rFonts w:eastAsia="Calibri"/>
        </w:rPr>
        <w:t>może odmówić odbioru, w szczególności jeżeli wady są istotne,</w:t>
      </w:r>
    </w:p>
    <w:p w14:paraId="5FE5E0DF" w14:textId="77777777" w:rsidR="0091730B" w:rsidRPr="006230A9" w:rsidRDefault="0091730B" w:rsidP="008D3CBC">
      <w:pPr>
        <w:pStyle w:val="Standard"/>
        <w:numPr>
          <w:ilvl w:val="1"/>
          <w:numId w:val="11"/>
        </w:numPr>
        <w:tabs>
          <w:tab w:val="left" w:pos="1837"/>
        </w:tabs>
        <w:jc w:val="both"/>
        <w:rPr>
          <w:rFonts w:eastAsia="Calibri"/>
        </w:rPr>
      </w:pPr>
      <w:r w:rsidRPr="006230A9">
        <w:rPr>
          <w:rFonts w:eastAsia="Calibri"/>
        </w:rPr>
        <w:t>może dokonać odbioru częściowego, odmawiając odbioru w pozostałej części.</w:t>
      </w:r>
    </w:p>
    <w:p w14:paraId="10F0A202" w14:textId="77777777" w:rsidR="0091730B" w:rsidRPr="006230A9" w:rsidRDefault="0091730B" w:rsidP="008D3CBC">
      <w:pPr>
        <w:pStyle w:val="Standard"/>
        <w:numPr>
          <w:ilvl w:val="0"/>
          <w:numId w:val="11"/>
        </w:numPr>
        <w:tabs>
          <w:tab w:val="left" w:pos="1287"/>
        </w:tabs>
        <w:jc w:val="both"/>
        <w:rPr>
          <w:rFonts w:eastAsia="Calibri"/>
        </w:rPr>
      </w:pPr>
      <w:r w:rsidRPr="006230A9">
        <w:rPr>
          <w:rFonts w:eastAsia="Calibri"/>
        </w:rPr>
        <w:t>Obowiązek pieczy i ryzyko związane z Przedmiotem Umowy przechodzi na Zamawiającego z chwilą podpisania Protokołu Odbioru Końcowego. Dla uchylenia wątpliwości przyjmuje się, że pozostawienie jakiejkolwiek części Przedmiotu Umowy pod dozorem Wykonawcy lub osób trzecich w toku realizacji Umowy nie oznacza przejścia obowiązku pieczy i ryzyka na Zamawiającego.</w:t>
      </w:r>
    </w:p>
    <w:p w14:paraId="7A83D5C7" w14:textId="77777777" w:rsidR="0091730B" w:rsidRPr="006230A9" w:rsidRDefault="0091730B" w:rsidP="008D3CBC">
      <w:pPr>
        <w:pStyle w:val="Standard"/>
        <w:tabs>
          <w:tab w:val="left" w:pos="1287"/>
        </w:tabs>
        <w:jc w:val="both"/>
        <w:rPr>
          <w:rFonts w:eastAsia="Calibri"/>
        </w:rPr>
      </w:pPr>
    </w:p>
    <w:p w14:paraId="2EAD3632" w14:textId="77777777" w:rsidR="0091730B" w:rsidRPr="006230A9" w:rsidRDefault="0091730B" w:rsidP="008D3CBC">
      <w:pPr>
        <w:pStyle w:val="Standard"/>
        <w:tabs>
          <w:tab w:val="left" w:pos="1287"/>
        </w:tabs>
        <w:ind w:left="540" w:hanging="360"/>
        <w:jc w:val="both"/>
        <w:rPr>
          <w:rFonts w:eastAsia="Calibri"/>
        </w:rPr>
      </w:pPr>
    </w:p>
    <w:p w14:paraId="4604DC3A" w14:textId="77777777" w:rsidR="009E0B22" w:rsidRDefault="0091730B" w:rsidP="008D3CBC">
      <w:pPr>
        <w:pStyle w:val="Standard"/>
        <w:jc w:val="center"/>
        <w:rPr>
          <w:rFonts w:eastAsia="Calibri"/>
          <w:b/>
        </w:rPr>
      </w:pPr>
      <w:r w:rsidRPr="006230A9">
        <w:rPr>
          <w:rFonts w:eastAsia="Calibri"/>
          <w:b/>
        </w:rPr>
        <w:t xml:space="preserve">§ 11 </w:t>
      </w:r>
    </w:p>
    <w:p w14:paraId="43818286" w14:textId="77777777" w:rsidR="0091730B" w:rsidRPr="006230A9" w:rsidRDefault="0091730B" w:rsidP="008D3CBC">
      <w:pPr>
        <w:pStyle w:val="Standard"/>
        <w:jc w:val="center"/>
        <w:rPr>
          <w:rFonts w:eastAsia="Calibri"/>
          <w:b/>
        </w:rPr>
      </w:pPr>
      <w:r w:rsidRPr="006230A9">
        <w:rPr>
          <w:rFonts w:eastAsia="Calibri"/>
          <w:b/>
        </w:rPr>
        <w:t>Odstąpienie od Umowy i wykonanie zastępcze</w:t>
      </w:r>
    </w:p>
    <w:p w14:paraId="5A792645" w14:textId="77777777" w:rsidR="0091730B" w:rsidRPr="006230A9" w:rsidRDefault="0091730B" w:rsidP="008D3CBC">
      <w:pPr>
        <w:pStyle w:val="Standard"/>
        <w:ind w:left="360" w:hanging="360"/>
        <w:jc w:val="both"/>
        <w:rPr>
          <w:rFonts w:eastAsia="Calibri"/>
          <w:b/>
        </w:rPr>
      </w:pPr>
    </w:p>
    <w:p w14:paraId="74BE0BDD" w14:textId="77777777" w:rsidR="0091730B" w:rsidRPr="006230A9" w:rsidRDefault="0091730B" w:rsidP="008D3CBC">
      <w:pPr>
        <w:pStyle w:val="Standard"/>
        <w:numPr>
          <w:ilvl w:val="0"/>
          <w:numId w:val="12"/>
        </w:numPr>
        <w:jc w:val="both"/>
        <w:rPr>
          <w:rFonts w:eastAsia="Calibri"/>
        </w:rPr>
      </w:pPr>
      <w:r w:rsidRPr="006230A9">
        <w:rPr>
          <w:rFonts w:eastAsia="Calibri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</w:t>
      </w:r>
    </w:p>
    <w:p w14:paraId="39DA2595" w14:textId="69EFFE0E" w:rsidR="0091730B" w:rsidRPr="006230A9" w:rsidRDefault="0091730B" w:rsidP="008D3CBC">
      <w:pPr>
        <w:pStyle w:val="Standard"/>
        <w:numPr>
          <w:ilvl w:val="0"/>
          <w:numId w:val="12"/>
        </w:numPr>
        <w:jc w:val="both"/>
        <w:rPr>
          <w:rFonts w:eastAsia="Calibri"/>
        </w:rPr>
      </w:pPr>
      <w:r w:rsidRPr="006230A9">
        <w:rPr>
          <w:rFonts w:eastAsia="Calibri"/>
        </w:rPr>
        <w:t>W wypadku, o którym mowa w ust. 1 powyżej Wykonawca może żądać jedynie wynagrodzenia należnego mu z tytułu wykonania części Umowy do dnia złożenia przez Zamawiającego oświadczenia</w:t>
      </w:r>
      <w:r w:rsidR="00D556BC">
        <w:rPr>
          <w:rFonts w:eastAsia="Calibri"/>
        </w:rPr>
        <w:t xml:space="preserve"> </w:t>
      </w:r>
      <w:r w:rsidRPr="006230A9">
        <w:rPr>
          <w:rFonts w:eastAsia="Calibri"/>
        </w:rPr>
        <w:t xml:space="preserve">o odstąpieniu. Zamawiający jest obowiązany do odebrania wykonanych dostaw do dnia przerwania dostaw zgodnie z art. </w:t>
      </w:r>
      <w:r w:rsidR="00606368">
        <w:rPr>
          <w:rFonts w:eastAsia="Calibri"/>
        </w:rPr>
        <w:t>456</w:t>
      </w:r>
      <w:r w:rsidRPr="006230A9">
        <w:rPr>
          <w:rFonts w:eastAsia="Calibri"/>
        </w:rPr>
        <w:t xml:space="preserve"> ustawy Prawo zamówień publicznych.</w:t>
      </w:r>
    </w:p>
    <w:p w14:paraId="00E08832" w14:textId="77777777" w:rsidR="0091730B" w:rsidRPr="006230A9" w:rsidRDefault="0091730B" w:rsidP="008D3CBC">
      <w:pPr>
        <w:pStyle w:val="Standard"/>
        <w:numPr>
          <w:ilvl w:val="0"/>
          <w:numId w:val="12"/>
        </w:numPr>
        <w:jc w:val="both"/>
        <w:rPr>
          <w:rFonts w:eastAsia="Calibri"/>
        </w:rPr>
      </w:pPr>
      <w:r w:rsidRPr="006230A9">
        <w:rPr>
          <w:rFonts w:eastAsia="Calibri"/>
        </w:rPr>
        <w:t>Zamawiający może nadto odstąpić od Umowy w całości lub w części w razie (umowne prawo odstąpienia):</w:t>
      </w:r>
    </w:p>
    <w:p w14:paraId="40D58915" w14:textId="77777777" w:rsidR="0091730B" w:rsidRPr="006230A9" w:rsidRDefault="0091730B" w:rsidP="008D3CBC">
      <w:pPr>
        <w:pStyle w:val="Standard"/>
        <w:numPr>
          <w:ilvl w:val="1"/>
          <w:numId w:val="11"/>
        </w:numPr>
        <w:tabs>
          <w:tab w:val="left" w:pos="1287"/>
        </w:tabs>
        <w:jc w:val="both"/>
      </w:pPr>
      <w:r w:rsidRPr="006230A9">
        <w:rPr>
          <w:rFonts w:eastAsia="Calibri"/>
        </w:rPr>
        <w:t>opóźnienia Wykonawcy w wykonaniu całości Przedmiotu Umowy o więcej, niż 14 dni, bez wyznaczenia terminu dodatkowego do spełnienia świadczenia,</w:t>
      </w:r>
    </w:p>
    <w:p w14:paraId="5AF8B6D5" w14:textId="77777777" w:rsidR="0091730B" w:rsidRPr="006230A9" w:rsidRDefault="0091730B" w:rsidP="008D3CBC">
      <w:pPr>
        <w:pStyle w:val="Standard"/>
        <w:numPr>
          <w:ilvl w:val="1"/>
          <w:numId w:val="11"/>
        </w:numPr>
        <w:tabs>
          <w:tab w:val="left" w:pos="1287"/>
        </w:tabs>
        <w:jc w:val="both"/>
        <w:rPr>
          <w:rFonts w:eastAsia="Calibri"/>
        </w:rPr>
      </w:pPr>
      <w:r w:rsidRPr="006230A9">
        <w:rPr>
          <w:rFonts w:eastAsia="Calibri"/>
        </w:rPr>
        <w:t>w razie rażącego naruszenia innych postanowień Umowy i nie usunięcia stwierdzonych uchybień mimo udzielenia Wykonawcy dodatkowego, 7-dniowego terminu na jego usunięcie,</w:t>
      </w:r>
    </w:p>
    <w:p w14:paraId="128AE445" w14:textId="77777777" w:rsidR="0091730B" w:rsidRPr="006230A9" w:rsidRDefault="0091730B" w:rsidP="008D3CBC">
      <w:pPr>
        <w:pStyle w:val="Standard"/>
        <w:numPr>
          <w:ilvl w:val="0"/>
          <w:numId w:val="12"/>
        </w:numPr>
        <w:jc w:val="both"/>
        <w:rPr>
          <w:rFonts w:eastAsia="Calibri"/>
        </w:rPr>
      </w:pPr>
      <w:r w:rsidRPr="006230A9">
        <w:rPr>
          <w:rFonts w:eastAsia="Calibri"/>
        </w:rPr>
        <w:t>Zamawiający może wykonać swoje umowne uprawnienie do odstąpienia od Umowy w terminie 40 dni od daty uzyskania informacji o okoliczności stanowiącej podstawę odstąpienia.</w:t>
      </w:r>
    </w:p>
    <w:p w14:paraId="7563EB34" w14:textId="77777777" w:rsidR="0091730B" w:rsidRPr="006230A9" w:rsidRDefault="0091730B" w:rsidP="008D3CBC">
      <w:pPr>
        <w:pStyle w:val="Standard"/>
        <w:numPr>
          <w:ilvl w:val="0"/>
          <w:numId w:val="12"/>
        </w:numPr>
        <w:tabs>
          <w:tab w:val="left" w:pos="-27610"/>
          <w:tab w:val="left" w:pos="-27550"/>
        </w:tabs>
        <w:jc w:val="both"/>
        <w:rPr>
          <w:rFonts w:eastAsia="Calibri"/>
        </w:rPr>
      </w:pPr>
      <w:r w:rsidRPr="006230A9">
        <w:rPr>
          <w:rFonts w:eastAsia="Calibri"/>
        </w:rPr>
        <w:t>W razie opóźnienia Wykonawcy w dostawach o ponad 7 dni, Zamawiający może ograniczyć zakres Przedmiotu Umowy Wykonawcy i zlecić wykonanie tego zakresu innemu wykonawcy na koszt i ryzyko Wykonawcy, o ile w ocenie Zamawiającego przyspieszy to wykonanie dostaw.</w:t>
      </w:r>
    </w:p>
    <w:p w14:paraId="15431651" w14:textId="77777777" w:rsidR="0091730B" w:rsidRPr="00D556BC" w:rsidRDefault="0091730B" w:rsidP="008D3CB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556BC">
        <w:rPr>
          <w:rFonts w:ascii="Times New Roman" w:hAnsi="Times New Roman" w:cs="Times New Roman"/>
        </w:rPr>
        <w:t>Wykonawca może odstąpić od umowy w razie opóźnienia Zamawiającego w zapłacie wynagrodzenia należnego Wykonawcy ponad 30 dni po uprzednim wyznaczeniu Zamawiającemu na piśmie dodatkowego 14-dniowego terminu na zapłatę tego wynagrodzenia.</w:t>
      </w:r>
    </w:p>
    <w:p w14:paraId="49BBCE9B" w14:textId="77777777" w:rsidR="0091730B" w:rsidRPr="006230A9" w:rsidRDefault="0091730B" w:rsidP="008D3CBC">
      <w:pPr>
        <w:pStyle w:val="Standard"/>
        <w:tabs>
          <w:tab w:val="left" w:pos="3260"/>
        </w:tabs>
        <w:rPr>
          <w:rFonts w:eastAsia="Calibri"/>
          <w:b/>
        </w:rPr>
      </w:pPr>
    </w:p>
    <w:p w14:paraId="44F1FE74" w14:textId="77777777" w:rsidR="009E0B22" w:rsidRDefault="0091730B" w:rsidP="008D3CBC">
      <w:pPr>
        <w:pStyle w:val="Standard"/>
        <w:jc w:val="center"/>
        <w:rPr>
          <w:rFonts w:eastAsia="Calibri"/>
          <w:b/>
        </w:rPr>
      </w:pPr>
      <w:r w:rsidRPr="006230A9">
        <w:rPr>
          <w:rFonts w:eastAsia="Calibri"/>
          <w:b/>
        </w:rPr>
        <w:t xml:space="preserve">§ 12 </w:t>
      </w:r>
    </w:p>
    <w:p w14:paraId="12BB826F" w14:textId="77777777" w:rsidR="0091730B" w:rsidRPr="006230A9" w:rsidRDefault="0091730B" w:rsidP="008D3CBC">
      <w:pPr>
        <w:pStyle w:val="Standard"/>
        <w:jc w:val="center"/>
        <w:rPr>
          <w:rFonts w:eastAsia="Calibri"/>
          <w:b/>
        </w:rPr>
      </w:pPr>
      <w:r w:rsidRPr="006230A9">
        <w:rPr>
          <w:rFonts w:eastAsia="Calibri"/>
          <w:b/>
        </w:rPr>
        <w:lastRenderedPageBreak/>
        <w:t>Kary umowne</w:t>
      </w:r>
    </w:p>
    <w:p w14:paraId="3E878B14" w14:textId="77777777" w:rsidR="0091730B" w:rsidRPr="006230A9" w:rsidRDefault="0091730B" w:rsidP="008D3CBC">
      <w:pPr>
        <w:pStyle w:val="Standard"/>
        <w:jc w:val="both"/>
        <w:rPr>
          <w:rFonts w:eastAsia="Calibri"/>
          <w:b/>
        </w:rPr>
      </w:pPr>
    </w:p>
    <w:p w14:paraId="70EF654A" w14:textId="77777777" w:rsidR="0091730B" w:rsidRPr="006230A9" w:rsidRDefault="0091730B" w:rsidP="008D3CBC">
      <w:pPr>
        <w:pStyle w:val="Standard"/>
        <w:numPr>
          <w:ilvl w:val="0"/>
          <w:numId w:val="13"/>
        </w:numPr>
        <w:tabs>
          <w:tab w:val="left" w:pos="254"/>
          <w:tab w:val="left" w:pos="360"/>
        </w:tabs>
        <w:jc w:val="both"/>
        <w:rPr>
          <w:rFonts w:eastAsia="Calibri"/>
        </w:rPr>
      </w:pPr>
      <w:r w:rsidRPr="006230A9">
        <w:rPr>
          <w:rFonts w:eastAsia="Calibri"/>
        </w:rPr>
        <w:t>Strony ustalają, że za niewykonanie lub nienależyte wykonanie umowy zostaną naliczone kary umowne</w:t>
      </w:r>
      <w:r w:rsidR="009E0B22">
        <w:rPr>
          <w:rFonts w:eastAsia="Calibri"/>
        </w:rPr>
        <w:t xml:space="preserve"> </w:t>
      </w:r>
      <w:r w:rsidRPr="006230A9">
        <w:rPr>
          <w:rFonts w:eastAsia="Calibri"/>
        </w:rPr>
        <w:t>w następujących przypadkach i wysokości:</w:t>
      </w:r>
    </w:p>
    <w:p w14:paraId="2B0DBEB8" w14:textId="77777777" w:rsidR="0091730B" w:rsidRPr="006230A9" w:rsidRDefault="0091730B" w:rsidP="008D3CBC">
      <w:pPr>
        <w:pStyle w:val="Standard"/>
        <w:numPr>
          <w:ilvl w:val="1"/>
          <w:numId w:val="13"/>
        </w:numPr>
        <w:tabs>
          <w:tab w:val="left" w:pos="66"/>
          <w:tab w:val="left" w:pos="360"/>
        </w:tabs>
        <w:jc w:val="both"/>
      </w:pPr>
      <w:r w:rsidRPr="006230A9">
        <w:rPr>
          <w:rFonts w:eastAsia="Calibri"/>
        </w:rPr>
        <w:t>Wykonawca zapłaci Zamawiającemu karę umowną:</w:t>
      </w:r>
    </w:p>
    <w:p w14:paraId="495A75FB" w14:textId="2B80CE46" w:rsidR="0091730B" w:rsidRPr="006230A9" w:rsidRDefault="0091730B" w:rsidP="008D3CBC">
      <w:pPr>
        <w:pStyle w:val="Standard"/>
        <w:numPr>
          <w:ilvl w:val="2"/>
          <w:numId w:val="8"/>
        </w:numPr>
        <w:tabs>
          <w:tab w:val="left" w:pos="-26532"/>
          <w:tab w:val="left" w:pos="360"/>
        </w:tabs>
        <w:jc w:val="both"/>
      </w:pPr>
      <w:r w:rsidRPr="006230A9">
        <w:rPr>
          <w:rFonts w:eastAsia="Calibri"/>
        </w:rPr>
        <w:t xml:space="preserve">za </w:t>
      </w:r>
      <w:r w:rsidR="007A0B97">
        <w:rPr>
          <w:rFonts w:eastAsia="Calibri"/>
        </w:rPr>
        <w:t>zwłokę</w:t>
      </w:r>
      <w:r w:rsidRPr="006230A9">
        <w:rPr>
          <w:rFonts w:eastAsia="Calibri"/>
        </w:rPr>
        <w:t xml:space="preserve"> w usunięciu wad stwierdzonych przy odbiorze lub wykrytych w okresie gwarancji lub rękojmi, w wysokości 0,3 % całkowitego wynagrodzenia brutto określonego w § 3 ust. 1 dziennie za każdy dzień </w:t>
      </w:r>
      <w:r w:rsidR="00CB6CAD">
        <w:rPr>
          <w:rFonts w:eastAsia="Calibri"/>
        </w:rPr>
        <w:t>zwłoki</w:t>
      </w:r>
      <w:r w:rsidRPr="006230A9">
        <w:rPr>
          <w:rFonts w:eastAsia="Calibri"/>
        </w:rPr>
        <w:t>, licząc od ustalonego przez Zamawiającego terminu na usunięcie wad,</w:t>
      </w:r>
    </w:p>
    <w:p w14:paraId="2E6CEF8F" w14:textId="6995E04A" w:rsidR="0091730B" w:rsidRDefault="0091730B" w:rsidP="008D3CBC">
      <w:pPr>
        <w:pStyle w:val="Standard"/>
        <w:numPr>
          <w:ilvl w:val="2"/>
          <w:numId w:val="8"/>
        </w:numPr>
        <w:tabs>
          <w:tab w:val="left" w:pos="360"/>
        </w:tabs>
        <w:jc w:val="both"/>
        <w:rPr>
          <w:rFonts w:eastAsia="Calibri"/>
        </w:rPr>
      </w:pPr>
      <w:r w:rsidRPr="006230A9">
        <w:rPr>
          <w:rFonts w:eastAsia="Calibri"/>
        </w:rPr>
        <w:t xml:space="preserve">za </w:t>
      </w:r>
      <w:r w:rsidR="007A0B97">
        <w:rPr>
          <w:rFonts w:eastAsia="Calibri"/>
        </w:rPr>
        <w:t>zwłokę</w:t>
      </w:r>
      <w:r w:rsidRPr="006230A9">
        <w:rPr>
          <w:rFonts w:eastAsia="Calibri"/>
        </w:rPr>
        <w:t xml:space="preserve"> w wykonaniu przedmiotu umowy</w:t>
      </w:r>
      <w:r w:rsidR="00FA66D4" w:rsidRPr="006230A9">
        <w:rPr>
          <w:rFonts w:eastAsia="Calibri"/>
        </w:rPr>
        <w:t>, w całości lub w części,</w:t>
      </w:r>
      <w:r w:rsidRPr="006230A9">
        <w:rPr>
          <w:rFonts w:eastAsia="Calibri"/>
        </w:rPr>
        <w:t xml:space="preserve"> w wysokości 0,3 % całkowitego wynagrodzenia brutto określonego w § 3 ust. 1. za każdy dzień </w:t>
      </w:r>
      <w:r w:rsidR="000118E4">
        <w:rPr>
          <w:rFonts w:eastAsia="Calibri"/>
        </w:rPr>
        <w:t>zwłoki</w:t>
      </w:r>
      <w:r w:rsidRPr="006230A9">
        <w:rPr>
          <w:rFonts w:eastAsia="Calibri"/>
        </w:rPr>
        <w:t>,</w:t>
      </w:r>
    </w:p>
    <w:p w14:paraId="01135F79" w14:textId="459A3845" w:rsidR="00825484" w:rsidRPr="006230A9" w:rsidRDefault="00825484" w:rsidP="008D3CBC">
      <w:pPr>
        <w:pStyle w:val="Standard"/>
        <w:numPr>
          <w:ilvl w:val="2"/>
          <w:numId w:val="8"/>
        </w:numPr>
        <w:tabs>
          <w:tab w:val="left" w:pos="360"/>
        </w:tabs>
        <w:jc w:val="both"/>
        <w:rPr>
          <w:rFonts w:eastAsia="Calibri"/>
        </w:rPr>
      </w:pPr>
      <w:r>
        <w:rPr>
          <w:rFonts w:eastAsia="Calibri"/>
        </w:rPr>
        <w:t>za odstąpienie od umowy przez jedną ze stron z przyczyn leżących po stronie Wykonawcy, w wysokości 20% całkowitego wynagrodzenia brutto określonego w § 3 ust. 1.</w:t>
      </w:r>
    </w:p>
    <w:p w14:paraId="39E4F9F1" w14:textId="77777777" w:rsidR="009E0B22" w:rsidRDefault="0091730B" w:rsidP="008D3CBC">
      <w:pPr>
        <w:pStyle w:val="Standard"/>
        <w:numPr>
          <w:ilvl w:val="0"/>
          <w:numId w:val="13"/>
        </w:numPr>
        <w:tabs>
          <w:tab w:val="left" w:pos="130"/>
          <w:tab w:val="left" w:pos="360"/>
        </w:tabs>
        <w:jc w:val="both"/>
        <w:rPr>
          <w:rFonts w:eastAsia="Calibri"/>
        </w:rPr>
      </w:pPr>
      <w:r w:rsidRPr="006230A9">
        <w:rPr>
          <w:rFonts w:eastAsia="Calibri"/>
        </w:rPr>
        <w:t>Zamawiający ma prawo do potrącenia naliczonych kar umownych  z wynagrodzenia Wykonawcy</w:t>
      </w:r>
      <w:r w:rsidR="009E0B22">
        <w:rPr>
          <w:rFonts w:eastAsia="Calibri"/>
        </w:rPr>
        <w:t xml:space="preserve">. </w:t>
      </w:r>
    </w:p>
    <w:p w14:paraId="20555CCF" w14:textId="4F7B10A8" w:rsidR="009E0B22" w:rsidRPr="009E0B22" w:rsidRDefault="0091730B" w:rsidP="008D3CBC">
      <w:pPr>
        <w:pStyle w:val="Standard"/>
        <w:numPr>
          <w:ilvl w:val="0"/>
          <w:numId w:val="13"/>
        </w:numPr>
        <w:tabs>
          <w:tab w:val="left" w:pos="130"/>
          <w:tab w:val="left" w:pos="360"/>
        </w:tabs>
        <w:jc w:val="both"/>
        <w:rPr>
          <w:rFonts w:eastAsia="Calibri"/>
        </w:rPr>
      </w:pPr>
      <w:r w:rsidRPr="006230A9">
        <w:t>Maksymalna wysokość kar umownych naliczonych na podstawie niniejszej umowy nie</w:t>
      </w:r>
      <w:r w:rsidR="004800B8">
        <w:t xml:space="preserve"> może</w:t>
      </w:r>
      <w:r w:rsidRPr="006230A9">
        <w:t xml:space="preserve"> przekroczy</w:t>
      </w:r>
      <w:r w:rsidR="004800B8">
        <w:t>ć</w:t>
      </w:r>
      <w:r w:rsidRPr="006230A9">
        <w:t xml:space="preserve"> 20 % całkowitego wynagrodzenia brutto</w:t>
      </w:r>
      <w:r w:rsidR="004800B8">
        <w:t xml:space="preserve"> określonego w § 3 ust. 1.</w:t>
      </w:r>
    </w:p>
    <w:p w14:paraId="05D624E7" w14:textId="77777777" w:rsidR="0091730B" w:rsidRPr="009E0B22" w:rsidRDefault="0091730B" w:rsidP="008D3CBC">
      <w:pPr>
        <w:pStyle w:val="Standard"/>
        <w:numPr>
          <w:ilvl w:val="0"/>
          <w:numId w:val="13"/>
        </w:numPr>
        <w:tabs>
          <w:tab w:val="left" w:pos="130"/>
          <w:tab w:val="left" w:pos="360"/>
        </w:tabs>
        <w:jc w:val="both"/>
        <w:rPr>
          <w:rFonts w:eastAsia="Calibri"/>
        </w:rPr>
      </w:pPr>
      <w:r w:rsidRPr="009E0B22">
        <w:t>Strony zastrzegają sobie prawo dochodzenia roszczeń odszkodowawczych na zasadach ogólnych do wysokości rzeczywiście poniesionej szkody przenoszącej wysokość zastrzeżonych kar umownych.</w:t>
      </w:r>
    </w:p>
    <w:p w14:paraId="03527223" w14:textId="77777777" w:rsidR="0091730B" w:rsidRPr="006230A9" w:rsidRDefault="0091730B" w:rsidP="008D3CBC">
      <w:pPr>
        <w:pStyle w:val="Standard"/>
        <w:rPr>
          <w:rFonts w:eastAsia="Calibri"/>
          <w:b/>
        </w:rPr>
      </w:pPr>
    </w:p>
    <w:p w14:paraId="0CF14F62" w14:textId="77777777" w:rsidR="009E0B22" w:rsidRDefault="0091730B" w:rsidP="008D3CBC">
      <w:pPr>
        <w:pStyle w:val="Standard"/>
        <w:ind w:left="52"/>
        <w:jc w:val="center"/>
        <w:rPr>
          <w:rFonts w:eastAsia="Calibri"/>
          <w:b/>
        </w:rPr>
      </w:pPr>
      <w:r w:rsidRPr="006230A9">
        <w:rPr>
          <w:rFonts w:eastAsia="Calibri"/>
          <w:b/>
        </w:rPr>
        <w:t xml:space="preserve">§ 13 </w:t>
      </w:r>
    </w:p>
    <w:p w14:paraId="207F0B98" w14:textId="77777777" w:rsidR="0091730B" w:rsidRPr="006230A9" w:rsidRDefault="0091730B" w:rsidP="008D3CBC">
      <w:pPr>
        <w:pStyle w:val="Standard"/>
        <w:ind w:left="52"/>
        <w:jc w:val="center"/>
        <w:rPr>
          <w:rFonts w:eastAsia="Calibri"/>
          <w:b/>
        </w:rPr>
      </w:pPr>
      <w:r w:rsidRPr="006230A9">
        <w:rPr>
          <w:rFonts w:eastAsia="Calibri"/>
          <w:b/>
        </w:rPr>
        <w:t>Zmiany umowy</w:t>
      </w:r>
    </w:p>
    <w:p w14:paraId="44EC7809" w14:textId="77777777" w:rsidR="0091730B" w:rsidRPr="006230A9" w:rsidRDefault="0091730B" w:rsidP="008D3CBC">
      <w:pPr>
        <w:pStyle w:val="Standard"/>
        <w:ind w:left="52"/>
        <w:jc w:val="both"/>
        <w:rPr>
          <w:rFonts w:eastAsia="Calibri"/>
          <w:b/>
        </w:rPr>
      </w:pPr>
    </w:p>
    <w:p w14:paraId="01E7F76D" w14:textId="77777777" w:rsidR="007A0B97" w:rsidRPr="007A0B97" w:rsidRDefault="007A0B97" w:rsidP="007A0B9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lang w:eastAsia="pl-PL" w:bidi="pl-PL"/>
        </w:rPr>
      </w:pPr>
      <w:r w:rsidRPr="007A0B97">
        <w:rPr>
          <w:rFonts w:ascii="Times New Roman" w:hAnsi="Times New Roman" w:cs="Times New Roman"/>
          <w:lang w:eastAsia="pl-PL" w:bidi="pl-PL"/>
        </w:rPr>
        <w:t>Wszelkie zmiany niniejszej umowy wymagają formy pisemnej pod rygorem nieważności i przybiorą formę aneksu.</w:t>
      </w:r>
    </w:p>
    <w:p w14:paraId="3B0BD1F0" w14:textId="77777777" w:rsidR="007A0B97" w:rsidRPr="007A0B97" w:rsidRDefault="007A0B97" w:rsidP="007A0B9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lang w:eastAsia="pl-PL" w:bidi="pl-PL"/>
        </w:rPr>
      </w:pPr>
      <w:r w:rsidRPr="007A0B97">
        <w:rPr>
          <w:rFonts w:ascii="Times New Roman" w:hAnsi="Times New Roman" w:cs="Times New Roman"/>
          <w:lang w:eastAsia="pl-PL" w:bidi="pl-PL"/>
        </w:rPr>
        <w:t>Poza zmianami umowy dopuszczonymi w art. 455 ustawy pzp. dopuszcza się możliwość zmian postanowień zawartej umowy, w następujących przypadkach:</w:t>
      </w:r>
    </w:p>
    <w:p w14:paraId="4F81A6A7" w14:textId="45ACA718" w:rsidR="007A0B97" w:rsidRPr="007A0B97" w:rsidRDefault="007A0B97" w:rsidP="007A0B97">
      <w:pPr>
        <w:pStyle w:val="Akapitzlist"/>
        <w:numPr>
          <w:ilvl w:val="2"/>
          <w:numId w:val="11"/>
        </w:numPr>
        <w:jc w:val="both"/>
        <w:rPr>
          <w:rFonts w:ascii="Times New Roman" w:hAnsi="Times New Roman" w:cs="Times New Roman"/>
          <w:lang w:eastAsia="pl-PL" w:bidi="pl-PL"/>
        </w:rPr>
      </w:pPr>
      <w:r w:rsidRPr="007A0B97">
        <w:rPr>
          <w:rFonts w:ascii="Times New Roman" w:hAnsi="Times New Roman" w:cs="Times New Roman"/>
          <w:lang w:eastAsia="pl-PL" w:bidi="pl-PL"/>
        </w:rPr>
        <w:t>w zakresie wynagrodzenia wykonawcy – jeśli na podstawie odrębnych przepisów nastąpią zmiany stawek podatku: w takiej sytuacji stosuje się stawkę podatku VAT aktualną na dzień wystawienia faktury;</w:t>
      </w:r>
    </w:p>
    <w:p w14:paraId="3BE32391" w14:textId="1C288F17" w:rsidR="007A0B97" w:rsidRPr="007A0B97" w:rsidRDefault="007A0B97" w:rsidP="007A0B97">
      <w:pPr>
        <w:pStyle w:val="Akapitzlist"/>
        <w:numPr>
          <w:ilvl w:val="2"/>
          <w:numId w:val="11"/>
        </w:numPr>
        <w:jc w:val="both"/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 xml:space="preserve">w zakresie terminu realizacji lub oferowanych produktów - </w:t>
      </w:r>
      <w:r w:rsidRPr="007A0B97">
        <w:rPr>
          <w:rFonts w:ascii="Times New Roman" w:hAnsi="Times New Roman" w:cs="Times New Roman"/>
          <w:lang w:eastAsia="pl-PL" w:bidi="pl-PL"/>
        </w:rPr>
        <w:t xml:space="preserve">gdy konieczność zmiany spowodowana jest okolicznościami poza kontrolą stron, których działając z należytą starannością strony nie mogły przewidzieć w chwili zawarcia umowy. Dotyczy to w szczególności takich okoliczności jak zagrożenie epidemiologiczne, zamieszki, akty terroru, zamknięcie granic, rządowe ograniczenia międzynarodowego   transportu, utrudnienia na lotniskach i granicach, tj. okoliczności o charakterze tzw. Siły wyższej. W czasie trwania siły wyższej wykonawca odpowiada za wykonanie umowy na zasadach ogólnych kodeksu cywilnego. Wykonawca dołoży wszelkich starań, aby pomimo istnienia siły wyższej zapewnić ciągłość dostaw wszystkich produktów </w:t>
      </w:r>
      <w:r w:rsidRPr="007A0B97">
        <w:rPr>
          <w:rFonts w:ascii="Times New Roman" w:hAnsi="Times New Roman" w:cs="Times New Roman"/>
          <w:lang w:eastAsia="pl-PL" w:bidi="pl-PL"/>
        </w:rPr>
        <w:lastRenderedPageBreak/>
        <w:t>na bieżąco oraz zobowiązuje się informować zamawiającego niezwłocznie i na bieżąco o wszelkich trudnościach związanych z dostarczeniem zamówionych przez niego produktów.</w:t>
      </w:r>
    </w:p>
    <w:p w14:paraId="13D855C8" w14:textId="2071F325" w:rsidR="007A0B97" w:rsidRPr="007A0B97" w:rsidRDefault="007A0B97" w:rsidP="007A0B97">
      <w:pPr>
        <w:pStyle w:val="Akapitzlist"/>
        <w:numPr>
          <w:ilvl w:val="2"/>
          <w:numId w:val="11"/>
        </w:numPr>
        <w:jc w:val="both"/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 xml:space="preserve">w zakresie terminu realizacji lub oferowanych produktów - </w:t>
      </w:r>
      <w:r w:rsidRPr="007A0B97">
        <w:rPr>
          <w:rFonts w:ascii="Times New Roman" w:hAnsi="Times New Roman" w:cs="Times New Roman"/>
          <w:lang w:eastAsia="pl-PL" w:bidi="pl-PL"/>
        </w:rPr>
        <w:t>gdy zmiana dotyczy wycofania z produkcji</w:t>
      </w:r>
      <w:r w:rsidR="00985C5A">
        <w:rPr>
          <w:rFonts w:ascii="Times New Roman" w:hAnsi="Times New Roman" w:cs="Times New Roman"/>
          <w:lang w:eastAsia="pl-PL" w:bidi="pl-PL"/>
        </w:rPr>
        <w:t xml:space="preserve"> lub niedostępności w dystrybucji na terenie Polski</w:t>
      </w:r>
      <w:r w:rsidRPr="007A0B97">
        <w:rPr>
          <w:rFonts w:ascii="Times New Roman" w:hAnsi="Times New Roman" w:cs="Times New Roman"/>
          <w:lang w:eastAsia="pl-PL" w:bidi="pl-PL"/>
        </w:rPr>
        <w:t xml:space="preserve"> produktu znajdującego się w ofercie wykonawcy na podstawie której dokonano wyboru wykonawcy i wprowadzeniu zamiennika o tych samych lub lepszych właściwościach. Warunkiem zmiany umowy w oparciu o wyżej wspomnianą okoliczność, jest konieczność przekazania </w:t>
      </w:r>
      <w:r w:rsidR="00A70A93">
        <w:rPr>
          <w:rFonts w:ascii="Times New Roman" w:hAnsi="Times New Roman" w:cs="Times New Roman"/>
          <w:lang w:eastAsia="pl-PL" w:bidi="pl-PL"/>
        </w:rPr>
        <w:t>Z</w:t>
      </w:r>
      <w:r w:rsidRPr="007A0B97">
        <w:rPr>
          <w:rFonts w:ascii="Times New Roman" w:hAnsi="Times New Roman" w:cs="Times New Roman"/>
          <w:lang w:eastAsia="pl-PL" w:bidi="pl-PL"/>
        </w:rPr>
        <w:t>amawiającemu oświadczenia producenta</w:t>
      </w:r>
      <w:r w:rsidR="00985C5A">
        <w:rPr>
          <w:rFonts w:ascii="Times New Roman" w:hAnsi="Times New Roman" w:cs="Times New Roman"/>
          <w:lang w:eastAsia="pl-PL" w:bidi="pl-PL"/>
        </w:rPr>
        <w:t>/dystrybutora</w:t>
      </w:r>
      <w:r w:rsidRPr="007A0B97">
        <w:rPr>
          <w:rFonts w:ascii="Times New Roman" w:hAnsi="Times New Roman" w:cs="Times New Roman"/>
          <w:lang w:eastAsia="pl-PL" w:bidi="pl-PL"/>
        </w:rPr>
        <w:t xml:space="preserve"> o wycofaniu z produkcji</w:t>
      </w:r>
      <w:r w:rsidR="00985C5A">
        <w:rPr>
          <w:rFonts w:ascii="Times New Roman" w:hAnsi="Times New Roman" w:cs="Times New Roman"/>
          <w:lang w:eastAsia="pl-PL" w:bidi="pl-PL"/>
        </w:rPr>
        <w:t xml:space="preserve"> / niedostępności w dystrybucji na terenie Polski </w:t>
      </w:r>
      <w:r w:rsidRPr="007A0B97">
        <w:rPr>
          <w:rFonts w:ascii="Times New Roman" w:hAnsi="Times New Roman" w:cs="Times New Roman"/>
          <w:lang w:eastAsia="pl-PL" w:bidi="pl-PL"/>
        </w:rPr>
        <w:t xml:space="preserve"> danego produktu wraz oświadczeniem     </w:t>
      </w:r>
      <w:r w:rsidR="0002072A">
        <w:rPr>
          <w:rFonts w:ascii="Times New Roman" w:hAnsi="Times New Roman" w:cs="Times New Roman"/>
          <w:lang w:eastAsia="pl-PL" w:bidi="pl-PL"/>
        </w:rPr>
        <w:t>W</w:t>
      </w:r>
      <w:r w:rsidRPr="007A0B97">
        <w:rPr>
          <w:rFonts w:ascii="Times New Roman" w:hAnsi="Times New Roman" w:cs="Times New Roman"/>
          <w:lang w:eastAsia="pl-PL" w:bidi="pl-PL"/>
        </w:rPr>
        <w:t xml:space="preserve">ykonawcy    o    nazwie    proponowanego    zamiennika. Do dokumentów </w:t>
      </w:r>
      <w:r w:rsidR="00913292">
        <w:rPr>
          <w:rFonts w:ascii="Times New Roman" w:hAnsi="Times New Roman" w:cs="Times New Roman"/>
          <w:lang w:eastAsia="pl-PL" w:bidi="pl-PL"/>
        </w:rPr>
        <w:t>W</w:t>
      </w:r>
      <w:r w:rsidRPr="007A0B97">
        <w:rPr>
          <w:rFonts w:ascii="Times New Roman" w:hAnsi="Times New Roman" w:cs="Times New Roman"/>
          <w:lang w:eastAsia="pl-PL" w:bidi="pl-PL"/>
        </w:rPr>
        <w:t>ykonawca musi załączyć karty charakterystyki oraz ceną jednostkową brutto, która nie może być wyższa niż cena jednostkowa brutto produktu wycofanego z produkcji.</w:t>
      </w:r>
    </w:p>
    <w:p w14:paraId="263E3687" w14:textId="77777777" w:rsidR="0091730B" w:rsidRPr="009E0B22" w:rsidRDefault="0091730B" w:rsidP="007A0B9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E0B22">
        <w:rPr>
          <w:rFonts w:ascii="Times New Roman" w:hAnsi="Times New Roman" w:cs="Times New Roman"/>
        </w:rPr>
        <w:t>W żadnym przypadku postanowień niniejszego paragrafu nie należy interpretować jako prawa dowolnej ze stron do roszczenia, którego treścią byłoby żądanie zmiany umowy, lecz jedynie jako możliwość dokonania zmiany umowy.</w:t>
      </w:r>
    </w:p>
    <w:p w14:paraId="3BBEAB8A" w14:textId="77777777" w:rsidR="0091730B" w:rsidRPr="009E0B22" w:rsidRDefault="0091730B" w:rsidP="007A0B9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E0B22">
        <w:rPr>
          <w:rFonts w:ascii="Times New Roman" w:hAnsi="Times New Roman" w:cs="Times New Roman"/>
        </w:rPr>
        <w:t>Obowiązek przedłożenia uzasadnienia zaistnienia przesłanek do zawarcia aneksu do umowy wraz ze stosownymi dowodami, ciąży na Wykonawcy.</w:t>
      </w:r>
    </w:p>
    <w:p w14:paraId="1CC7A673" w14:textId="77777777" w:rsidR="0091730B" w:rsidRPr="006230A9" w:rsidRDefault="0091730B" w:rsidP="008D3CBC">
      <w:pPr>
        <w:pStyle w:val="Standard"/>
        <w:ind w:left="540" w:hanging="360"/>
        <w:jc w:val="both"/>
        <w:rPr>
          <w:rFonts w:eastAsia="Calibri"/>
        </w:rPr>
      </w:pPr>
    </w:p>
    <w:p w14:paraId="32495109" w14:textId="77777777" w:rsidR="009E0B22" w:rsidRPr="00DB4481" w:rsidRDefault="0091730B" w:rsidP="008D3CBC">
      <w:pPr>
        <w:pStyle w:val="Standard"/>
        <w:tabs>
          <w:tab w:val="left" w:pos="0"/>
        </w:tabs>
        <w:ind w:right="-108"/>
        <w:jc w:val="center"/>
        <w:rPr>
          <w:rFonts w:eastAsia="Calibri"/>
          <w:b/>
        </w:rPr>
      </w:pPr>
      <w:r w:rsidRPr="00DB4481">
        <w:rPr>
          <w:rFonts w:eastAsia="Calibri"/>
          <w:b/>
        </w:rPr>
        <w:t xml:space="preserve">§ 14 </w:t>
      </w:r>
    </w:p>
    <w:p w14:paraId="483DD916" w14:textId="39B4A5DB" w:rsidR="00A375A5" w:rsidRPr="00DB4481" w:rsidRDefault="00F1219E" w:rsidP="008D3CBC">
      <w:pPr>
        <w:pStyle w:val="Standard"/>
        <w:tabs>
          <w:tab w:val="left" w:pos="0"/>
        </w:tabs>
        <w:ind w:right="-108"/>
        <w:jc w:val="center"/>
        <w:rPr>
          <w:rFonts w:eastAsia="Calibri"/>
          <w:bCs/>
        </w:rPr>
      </w:pPr>
      <w:r w:rsidRPr="00DB4481">
        <w:rPr>
          <w:rFonts w:eastAsia="Calibri"/>
          <w:b/>
        </w:rPr>
        <w:t>Serwis</w:t>
      </w:r>
    </w:p>
    <w:p w14:paraId="3F71D5E8" w14:textId="0A798FE7" w:rsidR="00F1219E" w:rsidRPr="00DB4481" w:rsidRDefault="00A375A5" w:rsidP="00A375A5">
      <w:pPr>
        <w:pStyle w:val="Standard"/>
        <w:numPr>
          <w:ilvl w:val="0"/>
          <w:numId w:val="22"/>
        </w:numPr>
        <w:tabs>
          <w:tab w:val="left" w:pos="0"/>
        </w:tabs>
        <w:ind w:right="-108"/>
        <w:jc w:val="both"/>
        <w:rPr>
          <w:rFonts w:eastAsia="Calibri"/>
          <w:bCs/>
        </w:rPr>
      </w:pPr>
      <w:r w:rsidRPr="00DB4481">
        <w:rPr>
          <w:rFonts w:eastAsia="Calibri"/>
          <w:bCs/>
        </w:rPr>
        <w:t>Wykonawca zapewnia i gwarantuje</w:t>
      </w:r>
      <w:r w:rsidR="00F1219E" w:rsidRPr="00DB4481">
        <w:rPr>
          <w:rFonts w:eastAsia="Calibri"/>
          <w:bCs/>
        </w:rPr>
        <w:t xml:space="preserve"> serwis gwarancyjny i pogwarancyjny oraz pełną bezpłatną obsługę serwisową zawierającą bezpłatne materiały oraz robociznę w okresie wskazanym w §9 ust. 1 umowy.</w:t>
      </w:r>
      <w:r w:rsidR="00DB4481" w:rsidRPr="00DB4481">
        <w:rPr>
          <w:rFonts w:eastAsia="Calibri"/>
          <w:bCs/>
        </w:rPr>
        <w:t xml:space="preserve"> Wszelkie koszty związane dojazdem do Zamawiającego w celu naprawy wadliwej rzeczy albo z odbiorem wadliwej rzeczy wraz z jej transportem do miejsca naprawy oraz zwrotne jej odesłanie do Zamawiającego pokrywa Wykonawca.</w:t>
      </w:r>
    </w:p>
    <w:p w14:paraId="132DC8C7" w14:textId="77777777" w:rsidR="00967D3C" w:rsidRPr="00DB4481" w:rsidRDefault="00967D3C" w:rsidP="00967D3C">
      <w:pPr>
        <w:pStyle w:val="Standard"/>
        <w:tabs>
          <w:tab w:val="left" w:pos="0"/>
        </w:tabs>
        <w:ind w:right="-108"/>
        <w:jc w:val="both"/>
        <w:rPr>
          <w:rFonts w:eastAsia="Calibri"/>
          <w:bCs/>
        </w:rPr>
      </w:pPr>
    </w:p>
    <w:p w14:paraId="49D1531D" w14:textId="6FC22289" w:rsidR="00967D3C" w:rsidRPr="00DB4481" w:rsidRDefault="00967D3C" w:rsidP="00967D3C">
      <w:pPr>
        <w:pStyle w:val="Standard"/>
        <w:tabs>
          <w:tab w:val="left" w:pos="0"/>
        </w:tabs>
        <w:ind w:right="-108"/>
        <w:jc w:val="center"/>
        <w:rPr>
          <w:rFonts w:eastAsia="Calibri"/>
          <w:bCs/>
        </w:rPr>
      </w:pPr>
      <w:r w:rsidRPr="00DB4481">
        <w:rPr>
          <w:rFonts w:eastAsia="Calibri"/>
          <w:b/>
          <w:bCs/>
        </w:rPr>
        <w:t>§ 14</w:t>
      </w:r>
    </w:p>
    <w:p w14:paraId="7E6E5D58" w14:textId="099D39E1" w:rsidR="00967D3C" w:rsidRPr="00DB4481" w:rsidRDefault="00967D3C" w:rsidP="00967D3C">
      <w:pPr>
        <w:pStyle w:val="Standard"/>
        <w:tabs>
          <w:tab w:val="left" w:pos="0"/>
        </w:tabs>
        <w:ind w:right="-108"/>
        <w:jc w:val="center"/>
        <w:rPr>
          <w:rFonts w:eastAsia="Calibri"/>
          <w:b/>
          <w:bCs/>
        </w:rPr>
      </w:pPr>
      <w:r w:rsidRPr="00DB4481">
        <w:rPr>
          <w:rFonts w:eastAsia="Calibri"/>
          <w:b/>
          <w:bCs/>
        </w:rPr>
        <w:t>Licencje</w:t>
      </w:r>
    </w:p>
    <w:p w14:paraId="5E8FCC1C" w14:textId="4A685AE2" w:rsidR="00967D3C" w:rsidRPr="00DB4481" w:rsidRDefault="00967D3C" w:rsidP="00DB4481">
      <w:pPr>
        <w:pStyle w:val="Standard"/>
        <w:numPr>
          <w:ilvl w:val="0"/>
          <w:numId w:val="24"/>
        </w:numPr>
        <w:tabs>
          <w:tab w:val="left" w:pos="0"/>
        </w:tabs>
        <w:ind w:right="-108"/>
        <w:jc w:val="both"/>
        <w:rPr>
          <w:rFonts w:eastAsia="Calibri"/>
          <w:bCs/>
        </w:rPr>
      </w:pPr>
      <w:r w:rsidRPr="00DB4481">
        <w:rPr>
          <w:rFonts w:eastAsia="Calibri"/>
          <w:bCs/>
        </w:rPr>
        <w:t>Wykonawca zapewnia i gwarantuje, że dostarczony przedmiot zamówienia nie będzie stanowił naruszenia praw autorskich osób trzecich, w szczególności Wykonawca wraz z wydaniem przedmiotu umowy zobowiązany jest dostarczyć pisemne licencje umożliwiające legalne korzystanie z oprogramowania przez Zamawiającego, zwłaszcza na potrzeby działalności edukacyjnej Zamawiającego.</w:t>
      </w:r>
      <w:r w:rsidR="00DB4481" w:rsidRPr="00DB4481">
        <w:rPr>
          <w:rFonts w:eastAsia="Calibri"/>
          <w:bCs/>
        </w:rPr>
        <w:t xml:space="preserve"> </w:t>
      </w:r>
      <w:r w:rsidRPr="00DB4481">
        <w:rPr>
          <w:rFonts w:eastAsia="Calibri"/>
          <w:bCs/>
        </w:rPr>
        <w:t>Oprogramowanie (</w:t>
      </w:r>
      <w:r w:rsidR="00DB4481" w:rsidRPr="00DB4481">
        <w:rPr>
          <w:rFonts w:eastAsia="Calibri"/>
          <w:bCs/>
        </w:rPr>
        <w:t>dot. elementów zamówienia, w którym oprogramowanie jest wymagane zgodnie z OPZ</w:t>
      </w:r>
      <w:r w:rsidRPr="00DB4481">
        <w:rPr>
          <w:rFonts w:eastAsia="Calibri"/>
          <w:bCs/>
        </w:rPr>
        <w:t>) dostarczone będzie z licencją bezterminową.</w:t>
      </w:r>
    </w:p>
    <w:p w14:paraId="19EB067B" w14:textId="77777777" w:rsidR="00A375A5" w:rsidRDefault="00A375A5" w:rsidP="00F1219E">
      <w:pPr>
        <w:pStyle w:val="Standard"/>
        <w:tabs>
          <w:tab w:val="left" w:pos="0"/>
        </w:tabs>
        <w:ind w:right="-108"/>
        <w:rPr>
          <w:rFonts w:eastAsia="Calibri"/>
          <w:b/>
        </w:rPr>
      </w:pPr>
    </w:p>
    <w:p w14:paraId="1E0D51E6" w14:textId="656DE5E4" w:rsidR="00A375A5" w:rsidRDefault="00A375A5" w:rsidP="008D3CBC">
      <w:pPr>
        <w:pStyle w:val="Standard"/>
        <w:tabs>
          <w:tab w:val="left" w:pos="0"/>
        </w:tabs>
        <w:ind w:right="-108"/>
        <w:jc w:val="center"/>
        <w:rPr>
          <w:rFonts w:eastAsia="Calibri"/>
          <w:b/>
        </w:rPr>
      </w:pPr>
      <w:r>
        <w:rPr>
          <w:rFonts w:eastAsia="Calibri"/>
          <w:b/>
        </w:rPr>
        <w:t>§ 15</w:t>
      </w:r>
    </w:p>
    <w:p w14:paraId="41B69625" w14:textId="77777777" w:rsidR="0091730B" w:rsidRPr="006230A9" w:rsidRDefault="0091730B" w:rsidP="008D3CBC">
      <w:pPr>
        <w:pStyle w:val="Standard"/>
        <w:tabs>
          <w:tab w:val="left" w:pos="0"/>
        </w:tabs>
        <w:ind w:right="-108"/>
        <w:jc w:val="center"/>
        <w:rPr>
          <w:rFonts w:eastAsia="Calibri"/>
          <w:b/>
        </w:rPr>
      </w:pPr>
      <w:r w:rsidRPr="006230A9">
        <w:rPr>
          <w:rFonts w:eastAsia="Calibri"/>
          <w:b/>
        </w:rPr>
        <w:t>Postanowienia końcowe</w:t>
      </w:r>
    </w:p>
    <w:p w14:paraId="14AAD50C" w14:textId="77777777" w:rsidR="0091730B" w:rsidRPr="006230A9" w:rsidRDefault="0091730B" w:rsidP="008D3CBC">
      <w:pPr>
        <w:pStyle w:val="Standard"/>
        <w:tabs>
          <w:tab w:val="left" w:pos="0"/>
        </w:tabs>
        <w:ind w:right="-108"/>
        <w:jc w:val="both"/>
        <w:rPr>
          <w:rFonts w:eastAsia="Calibri"/>
          <w:b/>
        </w:rPr>
      </w:pPr>
    </w:p>
    <w:p w14:paraId="78BBEB66" w14:textId="77777777" w:rsidR="0091730B" w:rsidRPr="006230A9" w:rsidRDefault="0091730B" w:rsidP="008D3CBC">
      <w:pPr>
        <w:pStyle w:val="Standard"/>
        <w:numPr>
          <w:ilvl w:val="0"/>
          <w:numId w:val="15"/>
        </w:numPr>
        <w:tabs>
          <w:tab w:val="left" w:pos="540"/>
        </w:tabs>
        <w:jc w:val="both"/>
        <w:rPr>
          <w:rFonts w:eastAsia="Calibri"/>
        </w:rPr>
      </w:pPr>
      <w:r w:rsidRPr="006230A9">
        <w:rPr>
          <w:rFonts w:eastAsia="Calibri"/>
        </w:rPr>
        <w:t>Sporne sprawy wynikłe z niniejszej umowy strony będą starały się rozwiązać polubownie.</w:t>
      </w:r>
      <w:r w:rsidR="009E0B22">
        <w:rPr>
          <w:rFonts w:eastAsia="Calibri"/>
        </w:rPr>
        <w:t xml:space="preserve"> </w:t>
      </w:r>
      <w:r w:rsidRPr="006230A9">
        <w:rPr>
          <w:rFonts w:eastAsia="Calibri"/>
        </w:rPr>
        <w:t>W przypadkach nierozstrzygniętych sprawy sporne rozstrzygał będzie właściwy sąd</w:t>
      </w:r>
      <w:r w:rsidR="009E0B22">
        <w:rPr>
          <w:rFonts w:eastAsia="Calibri"/>
        </w:rPr>
        <w:t xml:space="preserve"> </w:t>
      </w:r>
      <w:r w:rsidRPr="006230A9">
        <w:rPr>
          <w:rFonts w:eastAsia="Calibri"/>
        </w:rPr>
        <w:lastRenderedPageBreak/>
        <w:t xml:space="preserve">powszechny </w:t>
      </w:r>
      <w:r w:rsidR="00FA66D4" w:rsidRPr="006230A9">
        <w:rPr>
          <w:rFonts w:eastAsia="Calibri"/>
        </w:rPr>
        <w:t>właściwy dla siedziby Zamawiającego</w:t>
      </w:r>
      <w:r w:rsidRPr="006230A9">
        <w:rPr>
          <w:rFonts w:eastAsia="Calibri"/>
        </w:rPr>
        <w:t>.</w:t>
      </w:r>
    </w:p>
    <w:p w14:paraId="5C42912D" w14:textId="77777777" w:rsidR="0091730B" w:rsidRPr="006230A9" w:rsidRDefault="0091730B" w:rsidP="008D3CBC">
      <w:pPr>
        <w:pStyle w:val="Standard"/>
        <w:numPr>
          <w:ilvl w:val="0"/>
          <w:numId w:val="15"/>
        </w:numPr>
        <w:tabs>
          <w:tab w:val="left" w:pos="540"/>
        </w:tabs>
        <w:jc w:val="both"/>
      </w:pPr>
      <w:r w:rsidRPr="006230A9">
        <w:rPr>
          <w:rFonts w:eastAsia="Calibri"/>
        </w:rPr>
        <w:t>Wykonawca nie może, bez pisemnej pod rygorem nieważności zgody Zamawiającego, przenieść na osobę trzecią jakiejkolwiek wierzytelności wynikającej z niniejszej umowy.</w:t>
      </w:r>
    </w:p>
    <w:p w14:paraId="00C8658F" w14:textId="77777777" w:rsidR="0091730B" w:rsidRPr="006230A9" w:rsidRDefault="0091730B" w:rsidP="008D3CBC">
      <w:pPr>
        <w:pStyle w:val="Standard"/>
        <w:numPr>
          <w:ilvl w:val="0"/>
          <w:numId w:val="15"/>
        </w:numPr>
        <w:tabs>
          <w:tab w:val="left" w:pos="540"/>
        </w:tabs>
        <w:jc w:val="both"/>
        <w:rPr>
          <w:rFonts w:eastAsia="Calibri"/>
        </w:rPr>
      </w:pPr>
      <w:r w:rsidRPr="006230A9">
        <w:rPr>
          <w:rFonts w:eastAsia="Calibri"/>
        </w:rPr>
        <w:t>W sprawach nieuregulowanych niniejszą umową będą miały zastosowanie przepisy</w:t>
      </w:r>
      <w:r w:rsidR="009E0B22">
        <w:rPr>
          <w:rFonts w:eastAsia="Calibri"/>
        </w:rPr>
        <w:t xml:space="preserve"> </w:t>
      </w:r>
      <w:r w:rsidRPr="006230A9">
        <w:rPr>
          <w:rFonts w:eastAsia="Calibri"/>
        </w:rPr>
        <w:t>Kodeksu cywilnego oraz ustawy Prawo zamówień publicznych.</w:t>
      </w:r>
    </w:p>
    <w:p w14:paraId="22ECDC3E" w14:textId="77777777" w:rsidR="0091730B" w:rsidRPr="006230A9" w:rsidRDefault="0091730B" w:rsidP="008D3CBC">
      <w:pPr>
        <w:pStyle w:val="Standard"/>
        <w:numPr>
          <w:ilvl w:val="0"/>
          <w:numId w:val="15"/>
        </w:numPr>
        <w:tabs>
          <w:tab w:val="left" w:pos="540"/>
        </w:tabs>
        <w:jc w:val="both"/>
        <w:rPr>
          <w:rFonts w:eastAsia="Calibri"/>
        </w:rPr>
      </w:pPr>
      <w:r w:rsidRPr="006230A9">
        <w:rPr>
          <w:rFonts w:eastAsia="Calibri"/>
        </w:rPr>
        <w:t>Umowę sporządzono w dwóch egzemplarzach po jednym dla każdej ze stron.</w:t>
      </w:r>
    </w:p>
    <w:p w14:paraId="73CA0053" w14:textId="77777777" w:rsidR="0091730B" w:rsidRPr="006230A9" w:rsidRDefault="0091730B" w:rsidP="008D3CBC">
      <w:pPr>
        <w:pStyle w:val="Standard"/>
        <w:ind w:left="426"/>
        <w:jc w:val="both"/>
        <w:rPr>
          <w:rFonts w:eastAsia="Calibri"/>
        </w:rPr>
      </w:pPr>
    </w:p>
    <w:p w14:paraId="277B78A3" w14:textId="77777777" w:rsidR="0091730B" w:rsidRPr="006230A9" w:rsidRDefault="0091730B" w:rsidP="008D3CBC">
      <w:pPr>
        <w:pStyle w:val="Standard"/>
        <w:ind w:right="23"/>
        <w:jc w:val="both"/>
      </w:pPr>
      <w:r w:rsidRPr="006230A9">
        <w:t xml:space="preserve">                 </w:t>
      </w:r>
    </w:p>
    <w:p w14:paraId="46CFC67A" w14:textId="77777777" w:rsidR="0091730B" w:rsidRPr="006230A9" w:rsidRDefault="0091730B" w:rsidP="008D3CBC">
      <w:pPr>
        <w:pStyle w:val="Standard"/>
        <w:jc w:val="both"/>
        <w:rPr>
          <w:rFonts w:eastAsia="Calibri"/>
        </w:rPr>
      </w:pPr>
      <w:r w:rsidRPr="006230A9">
        <w:rPr>
          <w:rFonts w:eastAsia="Calibri"/>
        </w:rPr>
        <w:t>Załączniki:</w:t>
      </w:r>
    </w:p>
    <w:p w14:paraId="2BFE182E" w14:textId="56E85AD8" w:rsidR="0091730B" w:rsidRPr="006230A9" w:rsidRDefault="0091730B" w:rsidP="008D3CBC">
      <w:pPr>
        <w:pStyle w:val="Standard"/>
        <w:numPr>
          <w:ilvl w:val="0"/>
          <w:numId w:val="16"/>
        </w:numPr>
        <w:jc w:val="both"/>
        <w:rPr>
          <w:rFonts w:eastAsia="Calibri"/>
          <w:i/>
        </w:rPr>
      </w:pPr>
      <w:r w:rsidRPr="006230A9">
        <w:rPr>
          <w:rFonts w:eastAsia="Calibri"/>
          <w:i/>
        </w:rPr>
        <w:t>SWZ wraz z załącznikami i wyjaśnieniami</w:t>
      </w:r>
    </w:p>
    <w:p w14:paraId="4DF258BA" w14:textId="1138858A" w:rsidR="0091730B" w:rsidRPr="006230A9" w:rsidRDefault="009E0B22" w:rsidP="008D3CBC">
      <w:pPr>
        <w:pStyle w:val="Standard"/>
        <w:numPr>
          <w:ilvl w:val="0"/>
          <w:numId w:val="16"/>
        </w:numPr>
        <w:jc w:val="both"/>
        <w:rPr>
          <w:rFonts w:eastAsia="Calibri"/>
          <w:i/>
        </w:rPr>
      </w:pPr>
      <w:r>
        <w:rPr>
          <w:rFonts w:eastAsia="Calibri"/>
          <w:i/>
        </w:rPr>
        <w:t>oferta Wykonawcy</w:t>
      </w:r>
      <w:r w:rsidR="00227AF1">
        <w:rPr>
          <w:rFonts w:eastAsia="Calibri"/>
          <w:i/>
        </w:rPr>
        <w:t>.</w:t>
      </w:r>
    </w:p>
    <w:p w14:paraId="6542C45D" w14:textId="77777777" w:rsidR="0091730B" w:rsidRPr="006230A9" w:rsidRDefault="0091730B" w:rsidP="008D3CBC">
      <w:pPr>
        <w:pStyle w:val="Standard"/>
        <w:jc w:val="both"/>
        <w:rPr>
          <w:rFonts w:eastAsia="Calibri"/>
          <w:i/>
        </w:rPr>
      </w:pPr>
    </w:p>
    <w:p w14:paraId="530AFDF3" w14:textId="77777777" w:rsidR="0091730B" w:rsidRPr="006230A9" w:rsidRDefault="0091730B" w:rsidP="008D3CBC">
      <w:pPr>
        <w:pStyle w:val="Standard"/>
        <w:jc w:val="both"/>
        <w:rPr>
          <w:rFonts w:eastAsia="Calibri"/>
        </w:rPr>
      </w:pPr>
    </w:p>
    <w:p w14:paraId="67BD3CD9" w14:textId="77777777" w:rsidR="0091730B" w:rsidRPr="006230A9" w:rsidRDefault="0091730B" w:rsidP="008D3CBC">
      <w:pPr>
        <w:pStyle w:val="Standard"/>
        <w:jc w:val="center"/>
        <w:rPr>
          <w:b/>
        </w:rPr>
      </w:pPr>
      <w:r w:rsidRPr="006230A9">
        <w:rPr>
          <w:b/>
        </w:rPr>
        <w:t>ZAMAWIAJĄCY                                                                        WYKONAWCA</w:t>
      </w:r>
    </w:p>
    <w:p w14:paraId="61D44E69" w14:textId="77777777" w:rsidR="00985C1A" w:rsidRDefault="00985C1A" w:rsidP="008D3CBC"/>
    <w:sectPr w:rsidR="00985C1A" w:rsidSect="00312509">
      <w:headerReference w:type="default" r:id="rId7"/>
      <w:footerReference w:type="default" r:id="rId8"/>
      <w:pgSz w:w="11900" w:h="16840"/>
      <w:pgMar w:top="1417" w:right="1417" w:bottom="1685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0CE63" w14:textId="77777777" w:rsidR="00D26A84" w:rsidRDefault="00D26A84" w:rsidP="0043336B">
      <w:r>
        <w:separator/>
      </w:r>
    </w:p>
  </w:endnote>
  <w:endnote w:type="continuationSeparator" w:id="0">
    <w:p w14:paraId="3B0EDD21" w14:textId="77777777" w:rsidR="00D26A84" w:rsidRDefault="00D26A84" w:rsidP="0043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A39BD" w14:textId="5810669D" w:rsidR="0013316B" w:rsidRDefault="0013316B">
    <w:pPr>
      <w:pStyle w:val="Stopka"/>
    </w:pPr>
    <w:r>
      <w:rPr>
        <w:noProof/>
      </w:rPr>
      <w:drawing>
        <wp:inline distT="0" distB="0" distL="0" distR="0" wp14:anchorId="083D7AC1" wp14:editId="743BD92A">
          <wp:extent cx="5756910" cy="677545"/>
          <wp:effectExtent l="0" t="0" r="0" b="0"/>
          <wp:docPr id="18200278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0027890" name="Obraz 18200278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677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31527" w14:textId="77777777" w:rsidR="00D26A84" w:rsidRDefault="00D26A84" w:rsidP="0043336B">
      <w:r>
        <w:separator/>
      </w:r>
    </w:p>
  </w:footnote>
  <w:footnote w:type="continuationSeparator" w:id="0">
    <w:p w14:paraId="7E9AC1B8" w14:textId="77777777" w:rsidR="00D26A84" w:rsidRDefault="00D26A84" w:rsidP="00433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95495" w14:textId="2838993F" w:rsidR="004B3A88" w:rsidRPr="00B107B4" w:rsidRDefault="004B3A88" w:rsidP="004B3A88">
    <w:pPr>
      <w:tabs>
        <w:tab w:val="center" w:pos="4536"/>
        <w:tab w:val="right" w:pos="9072"/>
      </w:tabs>
      <w:jc w:val="center"/>
      <w:rPr>
        <w:rFonts w:cs="Calibri"/>
        <w:color w:val="000000"/>
        <w:lang w:eastAsia="pl-PL"/>
      </w:rPr>
    </w:pPr>
    <w:r w:rsidRPr="00B107B4">
      <w:rPr>
        <w:rFonts w:cs="Calibri"/>
        <w:color w:val="000000"/>
        <w:lang w:eastAsia="pl-PL"/>
      </w:rPr>
      <w:t xml:space="preserve">ZAŁĄCZNIK NR </w:t>
    </w:r>
    <w:r w:rsidRPr="00B107B4">
      <w:rPr>
        <w:rFonts w:cs="Calibri"/>
        <w:lang w:eastAsia="pl-PL"/>
      </w:rPr>
      <w:t>4</w:t>
    </w:r>
    <w:r w:rsidRPr="00B107B4">
      <w:rPr>
        <w:rFonts w:cs="Calibri"/>
        <w:color w:val="000000"/>
        <w:lang w:eastAsia="pl-PL"/>
      </w:rPr>
      <w:t xml:space="preserve"> DO SWZ</w:t>
    </w:r>
  </w:p>
  <w:p w14:paraId="20EED239" w14:textId="77777777" w:rsidR="00B107B4" w:rsidRPr="00B107B4" w:rsidRDefault="00B107B4" w:rsidP="00B107B4">
    <w:pPr>
      <w:widowControl w:val="0"/>
      <w:pBdr>
        <w:bottom w:val="single" w:sz="6" w:space="1" w:color="auto"/>
      </w:pBdr>
      <w:jc w:val="center"/>
      <w:rPr>
        <w:rFonts w:ascii="Bookman Old Style" w:eastAsia="Arial" w:hAnsi="Bookman Old Style" w:cs="Arial"/>
        <w:b/>
        <w:bCs/>
        <w:i/>
        <w:iCs/>
        <w:sz w:val="22"/>
        <w:lang w:eastAsia="ar-SA"/>
      </w:rPr>
    </w:pPr>
    <w:r w:rsidRPr="00B107B4">
      <w:rPr>
        <w:rFonts w:ascii="Bookman Old Style" w:eastAsia="Arial" w:hAnsi="Bookman Old Style" w:cs="Arial"/>
        <w:b/>
        <w:bCs/>
        <w:i/>
        <w:iCs/>
        <w:sz w:val="22"/>
        <w:lang w:eastAsia="ar-SA"/>
      </w:rPr>
      <w:t>Unowocześnienie procesu nauczania w Zespole Szkół im. Macieja Rataja w Reszlu w ramach projektu „Renowacja tradycji – nowoczesne kształcenie stolarzy”</w:t>
    </w:r>
  </w:p>
  <w:p w14:paraId="05038B69" w14:textId="77777777" w:rsidR="00B107B4" w:rsidRPr="00B107B4" w:rsidRDefault="00B107B4" w:rsidP="00B107B4">
    <w:pPr>
      <w:widowControl w:val="0"/>
      <w:pBdr>
        <w:bottom w:val="single" w:sz="6" w:space="1" w:color="auto"/>
      </w:pBdr>
      <w:jc w:val="center"/>
      <w:rPr>
        <w:rFonts w:ascii="Bookman Old Style" w:eastAsia="Arial" w:hAnsi="Bookman Old Style" w:cs="Arial"/>
        <w:b/>
        <w:bCs/>
        <w:i/>
        <w:iCs/>
        <w:sz w:val="22"/>
        <w:lang w:eastAsia="ar-SA"/>
      </w:rPr>
    </w:pPr>
    <w:r w:rsidRPr="00B107B4">
      <w:rPr>
        <w:rFonts w:ascii="Bookman Old Style" w:eastAsia="Arial" w:hAnsi="Bookman Old Style" w:cs="Arial"/>
        <w:b/>
        <w:bCs/>
        <w:i/>
        <w:iCs/>
        <w:sz w:val="22"/>
        <w:lang w:eastAsia="ar-SA"/>
      </w:rPr>
      <w:t>Znak: FEWM.06.04-IZ.00-0019/23</w:t>
    </w:r>
  </w:p>
  <w:p w14:paraId="7433A388" w14:textId="364A7F96" w:rsidR="0043336B" w:rsidRDefault="0043336B" w:rsidP="004333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530307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</w:abstractNum>
  <w:abstractNum w:abstractNumId="3" w15:restartNumberingAfterBreak="0">
    <w:nsid w:val="00723322"/>
    <w:multiLevelType w:val="hybridMultilevel"/>
    <w:tmpl w:val="68A29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162CE0">
      <w:start w:val="1"/>
      <w:numFmt w:val="decimal"/>
      <w:lvlText w:val="%2)"/>
      <w:lvlJc w:val="left"/>
      <w:pPr>
        <w:ind w:left="2780" w:hanging="1700"/>
      </w:pPr>
      <w:rPr>
        <w:rFonts w:hint="default"/>
      </w:rPr>
    </w:lvl>
    <w:lvl w:ilvl="2" w:tplc="F9C24C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975E1"/>
    <w:multiLevelType w:val="hybridMultilevel"/>
    <w:tmpl w:val="4344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F73A9"/>
    <w:multiLevelType w:val="hybridMultilevel"/>
    <w:tmpl w:val="5B6E1142"/>
    <w:lvl w:ilvl="0" w:tplc="E48ED7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772B9"/>
    <w:multiLevelType w:val="hybridMultilevel"/>
    <w:tmpl w:val="23362F68"/>
    <w:lvl w:ilvl="0" w:tplc="955678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AA9"/>
    <w:multiLevelType w:val="hybridMultilevel"/>
    <w:tmpl w:val="340296FC"/>
    <w:lvl w:ilvl="0" w:tplc="EFC05DA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5934150"/>
    <w:multiLevelType w:val="multilevel"/>
    <w:tmpl w:val="BCC20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03AD8"/>
    <w:multiLevelType w:val="hybridMultilevel"/>
    <w:tmpl w:val="0F86C86A"/>
    <w:lvl w:ilvl="0" w:tplc="2E189994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A4BC0E">
      <w:start w:val="1"/>
      <w:numFmt w:val="decimal"/>
      <w:lvlText w:val="%3)"/>
      <w:lvlJc w:val="left"/>
      <w:pPr>
        <w:ind w:left="2340" w:hanging="36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7497A"/>
    <w:multiLevelType w:val="hybridMultilevel"/>
    <w:tmpl w:val="0C1A92AC"/>
    <w:lvl w:ilvl="0" w:tplc="F9C24C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C7E52"/>
    <w:multiLevelType w:val="hybridMultilevel"/>
    <w:tmpl w:val="B16C0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63364"/>
    <w:multiLevelType w:val="hybridMultilevel"/>
    <w:tmpl w:val="CCAEEE58"/>
    <w:lvl w:ilvl="0" w:tplc="4D900166">
      <w:start w:val="1"/>
      <w:numFmt w:val="decimal"/>
      <w:lvlText w:val="%1."/>
      <w:lvlJc w:val="left"/>
      <w:pPr>
        <w:ind w:left="540" w:hanging="360"/>
      </w:pPr>
      <w:rPr>
        <w:rFonts w:eastAsia="Calibri" w:hint="default"/>
      </w:rPr>
    </w:lvl>
    <w:lvl w:ilvl="1" w:tplc="2FA8C21C">
      <w:start w:val="1"/>
      <w:numFmt w:val="decimal"/>
      <w:lvlText w:val="%2)"/>
      <w:lvlJc w:val="left"/>
      <w:pPr>
        <w:ind w:left="1260" w:hanging="360"/>
      </w:pPr>
      <w:rPr>
        <w:rFonts w:hint="default"/>
      </w:rPr>
    </w:lvl>
    <w:lvl w:ilvl="2" w:tplc="4CEC7BE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3E77099D"/>
    <w:multiLevelType w:val="hybridMultilevel"/>
    <w:tmpl w:val="0E6EEBD8"/>
    <w:lvl w:ilvl="0" w:tplc="EE50F7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E3B53"/>
    <w:multiLevelType w:val="hybridMultilevel"/>
    <w:tmpl w:val="A92447FA"/>
    <w:lvl w:ilvl="0" w:tplc="EE50F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454E521C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4E642432"/>
    <w:multiLevelType w:val="hybridMultilevel"/>
    <w:tmpl w:val="F1ECA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06D4E"/>
    <w:multiLevelType w:val="hybridMultilevel"/>
    <w:tmpl w:val="FF981770"/>
    <w:lvl w:ilvl="0" w:tplc="D4A6727C">
      <w:start w:val="1"/>
      <w:numFmt w:val="decimal"/>
      <w:lvlText w:val="%1."/>
      <w:lvlJc w:val="left"/>
      <w:pPr>
        <w:ind w:left="740" w:hanging="38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F0B6E"/>
    <w:multiLevelType w:val="hybridMultilevel"/>
    <w:tmpl w:val="E42AE644"/>
    <w:lvl w:ilvl="0" w:tplc="EFC05DA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53F22905"/>
    <w:multiLevelType w:val="hybridMultilevel"/>
    <w:tmpl w:val="4344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D6129"/>
    <w:multiLevelType w:val="hybridMultilevel"/>
    <w:tmpl w:val="70FE32C4"/>
    <w:lvl w:ilvl="0" w:tplc="D8747DD2">
      <w:start w:val="1"/>
      <w:numFmt w:val="decimal"/>
      <w:lvlText w:val="%1."/>
      <w:lvlJc w:val="left"/>
      <w:pPr>
        <w:ind w:left="47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5ACC05F6"/>
    <w:multiLevelType w:val="hybridMultilevel"/>
    <w:tmpl w:val="6D420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A27E6"/>
    <w:multiLevelType w:val="hybridMultilevel"/>
    <w:tmpl w:val="60BC65DC"/>
    <w:lvl w:ilvl="0" w:tplc="2C2E6D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D415D"/>
    <w:multiLevelType w:val="hybridMultilevel"/>
    <w:tmpl w:val="717E4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162CE0">
      <w:start w:val="1"/>
      <w:numFmt w:val="decimal"/>
      <w:lvlText w:val="%2)"/>
      <w:lvlJc w:val="left"/>
      <w:pPr>
        <w:ind w:left="2780" w:hanging="1700"/>
      </w:pPr>
      <w:rPr>
        <w:rFonts w:hint="default"/>
      </w:rPr>
    </w:lvl>
    <w:lvl w:ilvl="2" w:tplc="F9C24C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530FA"/>
    <w:multiLevelType w:val="hybridMultilevel"/>
    <w:tmpl w:val="528C173C"/>
    <w:lvl w:ilvl="0" w:tplc="8EB4F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521182">
      <w:start w:val="1"/>
      <w:numFmt w:val="decimal"/>
      <w:lvlText w:val="%2)"/>
      <w:lvlJc w:val="left"/>
      <w:pPr>
        <w:ind w:left="1440" w:hanging="360"/>
      </w:pPr>
      <w:rPr>
        <w:rFonts w:eastAsia="Calibri" w:hint="default"/>
      </w:rPr>
    </w:lvl>
    <w:lvl w:ilvl="2" w:tplc="A2CA91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E4A70"/>
    <w:multiLevelType w:val="hybridMultilevel"/>
    <w:tmpl w:val="016E5C18"/>
    <w:lvl w:ilvl="0" w:tplc="454E521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454E521C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977953804">
    <w:abstractNumId w:val="1"/>
  </w:num>
  <w:num w:numId="2" w16cid:durableId="1017848794">
    <w:abstractNumId w:val="14"/>
  </w:num>
  <w:num w:numId="3" w16cid:durableId="925652804">
    <w:abstractNumId w:val="18"/>
  </w:num>
  <w:num w:numId="4" w16cid:durableId="1245726284">
    <w:abstractNumId w:val="21"/>
  </w:num>
  <w:num w:numId="5" w16cid:durableId="1492258567">
    <w:abstractNumId w:val="9"/>
  </w:num>
  <w:num w:numId="6" w16cid:durableId="290981125">
    <w:abstractNumId w:val="16"/>
  </w:num>
  <w:num w:numId="7" w16cid:durableId="2130851326">
    <w:abstractNumId w:val="4"/>
  </w:num>
  <w:num w:numId="8" w16cid:durableId="1867019545">
    <w:abstractNumId w:val="22"/>
  </w:num>
  <w:num w:numId="9" w16cid:durableId="1916040745">
    <w:abstractNumId w:val="3"/>
  </w:num>
  <w:num w:numId="10" w16cid:durableId="1754088664">
    <w:abstractNumId w:val="19"/>
  </w:num>
  <w:num w:numId="11" w16cid:durableId="563150871">
    <w:abstractNumId w:val="12"/>
  </w:num>
  <w:num w:numId="12" w16cid:durableId="606742827">
    <w:abstractNumId w:val="15"/>
  </w:num>
  <w:num w:numId="13" w16cid:durableId="933124630">
    <w:abstractNumId w:val="23"/>
  </w:num>
  <w:num w:numId="14" w16cid:durableId="911237440">
    <w:abstractNumId w:val="17"/>
  </w:num>
  <w:num w:numId="15" w16cid:durableId="59863674">
    <w:abstractNumId w:val="7"/>
  </w:num>
  <w:num w:numId="16" w16cid:durableId="1689482001">
    <w:abstractNumId w:val="6"/>
  </w:num>
  <w:num w:numId="17" w16cid:durableId="1803576384">
    <w:abstractNumId w:val="10"/>
  </w:num>
  <w:num w:numId="18" w16cid:durableId="2027437865">
    <w:abstractNumId w:val="5"/>
  </w:num>
  <w:num w:numId="19" w16cid:durableId="1468667232">
    <w:abstractNumId w:val="24"/>
  </w:num>
  <w:num w:numId="20" w16cid:durableId="303970047">
    <w:abstractNumId w:val="13"/>
  </w:num>
  <w:num w:numId="21" w16cid:durableId="1037513969">
    <w:abstractNumId w:val="8"/>
  </w:num>
  <w:num w:numId="22" w16cid:durableId="1543205853">
    <w:abstractNumId w:val="20"/>
  </w:num>
  <w:num w:numId="23" w16cid:durableId="45220599">
    <w:abstractNumId w:val="0"/>
  </w:num>
  <w:num w:numId="24" w16cid:durableId="1083255514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6B"/>
    <w:rsid w:val="0000343F"/>
    <w:rsid w:val="000118E4"/>
    <w:rsid w:val="000171FF"/>
    <w:rsid w:val="0002072A"/>
    <w:rsid w:val="00024163"/>
    <w:rsid w:val="00041A12"/>
    <w:rsid w:val="00043B5F"/>
    <w:rsid w:val="00066FDC"/>
    <w:rsid w:val="00071940"/>
    <w:rsid w:val="000D68A1"/>
    <w:rsid w:val="000E1491"/>
    <w:rsid w:val="000E2C40"/>
    <w:rsid w:val="001020D9"/>
    <w:rsid w:val="001036A1"/>
    <w:rsid w:val="001157A6"/>
    <w:rsid w:val="0013123C"/>
    <w:rsid w:val="0013217D"/>
    <w:rsid w:val="0013316B"/>
    <w:rsid w:val="00156358"/>
    <w:rsid w:val="00167F03"/>
    <w:rsid w:val="00187F97"/>
    <w:rsid w:val="001967E8"/>
    <w:rsid w:val="001B4612"/>
    <w:rsid w:val="001D14B8"/>
    <w:rsid w:val="001E331C"/>
    <w:rsid w:val="002105D8"/>
    <w:rsid w:val="0021241C"/>
    <w:rsid w:val="002174C7"/>
    <w:rsid w:val="00227AF1"/>
    <w:rsid w:val="00236CAF"/>
    <w:rsid w:val="0025215B"/>
    <w:rsid w:val="00265832"/>
    <w:rsid w:val="00280BCC"/>
    <w:rsid w:val="002A4F0F"/>
    <w:rsid w:val="002B1563"/>
    <w:rsid w:val="002C7F67"/>
    <w:rsid w:val="002E0606"/>
    <w:rsid w:val="002E4101"/>
    <w:rsid w:val="002E6DED"/>
    <w:rsid w:val="00307562"/>
    <w:rsid w:val="00310C78"/>
    <w:rsid w:val="00312509"/>
    <w:rsid w:val="00321707"/>
    <w:rsid w:val="003278D8"/>
    <w:rsid w:val="00337BD5"/>
    <w:rsid w:val="00360418"/>
    <w:rsid w:val="003812C0"/>
    <w:rsid w:val="00384C7A"/>
    <w:rsid w:val="003951A8"/>
    <w:rsid w:val="003C0B98"/>
    <w:rsid w:val="003C6740"/>
    <w:rsid w:val="003E673E"/>
    <w:rsid w:val="003F0722"/>
    <w:rsid w:val="003F6B05"/>
    <w:rsid w:val="00406420"/>
    <w:rsid w:val="00426321"/>
    <w:rsid w:val="0043336B"/>
    <w:rsid w:val="00434A99"/>
    <w:rsid w:val="00435AAE"/>
    <w:rsid w:val="00436061"/>
    <w:rsid w:val="004415F9"/>
    <w:rsid w:val="0045166A"/>
    <w:rsid w:val="004767F7"/>
    <w:rsid w:val="004800B8"/>
    <w:rsid w:val="00490DF3"/>
    <w:rsid w:val="004A4927"/>
    <w:rsid w:val="004B3A88"/>
    <w:rsid w:val="004D473E"/>
    <w:rsid w:val="004E2F07"/>
    <w:rsid w:val="004E3D72"/>
    <w:rsid w:val="004F5EB4"/>
    <w:rsid w:val="00530514"/>
    <w:rsid w:val="00541B3A"/>
    <w:rsid w:val="00551FC2"/>
    <w:rsid w:val="00564DC4"/>
    <w:rsid w:val="00572F4B"/>
    <w:rsid w:val="00584C1D"/>
    <w:rsid w:val="00585061"/>
    <w:rsid w:val="005D3302"/>
    <w:rsid w:val="005D3BAC"/>
    <w:rsid w:val="005D40B4"/>
    <w:rsid w:val="005D571C"/>
    <w:rsid w:val="005E06F1"/>
    <w:rsid w:val="005E2C15"/>
    <w:rsid w:val="005F6768"/>
    <w:rsid w:val="00600A93"/>
    <w:rsid w:val="00601762"/>
    <w:rsid w:val="00606368"/>
    <w:rsid w:val="0060788A"/>
    <w:rsid w:val="00617D41"/>
    <w:rsid w:val="006230A9"/>
    <w:rsid w:val="006634BA"/>
    <w:rsid w:val="00683C42"/>
    <w:rsid w:val="00684CE5"/>
    <w:rsid w:val="00686A12"/>
    <w:rsid w:val="006A1E31"/>
    <w:rsid w:val="006B4FEB"/>
    <w:rsid w:val="006C62D7"/>
    <w:rsid w:val="006E3A85"/>
    <w:rsid w:val="0075573F"/>
    <w:rsid w:val="00777C07"/>
    <w:rsid w:val="00793CDD"/>
    <w:rsid w:val="007A0B97"/>
    <w:rsid w:val="007C742E"/>
    <w:rsid w:val="007D77BD"/>
    <w:rsid w:val="007E4BBF"/>
    <w:rsid w:val="00805F87"/>
    <w:rsid w:val="00820D1F"/>
    <w:rsid w:val="00825484"/>
    <w:rsid w:val="00853D93"/>
    <w:rsid w:val="00867AC0"/>
    <w:rsid w:val="00875FFA"/>
    <w:rsid w:val="008C6FE8"/>
    <w:rsid w:val="008D3CBC"/>
    <w:rsid w:val="008D6E5E"/>
    <w:rsid w:val="008E0F97"/>
    <w:rsid w:val="0090648B"/>
    <w:rsid w:val="00911749"/>
    <w:rsid w:val="00913292"/>
    <w:rsid w:val="0091730B"/>
    <w:rsid w:val="009362AB"/>
    <w:rsid w:val="00967D3C"/>
    <w:rsid w:val="00980D48"/>
    <w:rsid w:val="00985C1A"/>
    <w:rsid w:val="00985C5A"/>
    <w:rsid w:val="00996315"/>
    <w:rsid w:val="009B2ED1"/>
    <w:rsid w:val="009C752E"/>
    <w:rsid w:val="009D4E49"/>
    <w:rsid w:val="009E0B22"/>
    <w:rsid w:val="00A1734F"/>
    <w:rsid w:val="00A278C5"/>
    <w:rsid w:val="00A33CF4"/>
    <w:rsid w:val="00A375A5"/>
    <w:rsid w:val="00A4153F"/>
    <w:rsid w:val="00A63B77"/>
    <w:rsid w:val="00A70A93"/>
    <w:rsid w:val="00A84A80"/>
    <w:rsid w:val="00AA473C"/>
    <w:rsid w:val="00AD3C99"/>
    <w:rsid w:val="00AD5E05"/>
    <w:rsid w:val="00AE00D8"/>
    <w:rsid w:val="00AF4D32"/>
    <w:rsid w:val="00AF6DFD"/>
    <w:rsid w:val="00B037DD"/>
    <w:rsid w:val="00B107B4"/>
    <w:rsid w:val="00B357C3"/>
    <w:rsid w:val="00B43F61"/>
    <w:rsid w:val="00B71B76"/>
    <w:rsid w:val="00B83471"/>
    <w:rsid w:val="00BB594C"/>
    <w:rsid w:val="00BC0593"/>
    <w:rsid w:val="00BC6C00"/>
    <w:rsid w:val="00BD0B0D"/>
    <w:rsid w:val="00C10D67"/>
    <w:rsid w:val="00C20EBB"/>
    <w:rsid w:val="00C350AC"/>
    <w:rsid w:val="00C45739"/>
    <w:rsid w:val="00C61B0F"/>
    <w:rsid w:val="00C61E62"/>
    <w:rsid w:val="00C67B2D"/>
    <w:rsid w:val="00C7141C"/>
    <w:rsid w:val="00C76974"/>
    <w:rsid w:val="00CB6CAD"/>
    <w:rsid w:val="00CC17A6"/>
    <w:rsid w:val="00CD3494"/>
    <w:rsid w:val="00CF7308"/>
    <w:rsid w:val="00D112F7"/>
    <w:rsid w:val="00D26A84"/>
    <w:rsid w:val="00D4740C"/>
    <w:rsid w:val="00D556BC"/>
    <w:rsid w:val="00D6357D"/>
    <w:rsid w:val="00D71152"/>
    <w:rsid w:val="00DB445E"/>
    <w:rsid w:val="00DB4481"/>
    <w:rsid w:val="00E15D79"/>
    <w:rsid w:val="00E16A2B"/>
    <w:rsid w:val="00E461F8"/>
    <w:rsid w:val="00E47133"/>
    <w:rsid w:val="00E47D4D"/>
    <w:rsid w:val="00E522C3"/>
    <w:rsid w:val="00E611AC"/>
    <w:rsid w:val="00E6718A"/>
    <w:rsid w:val="00E71F32"/>
    <w:rsid w:val="00E72EDC"/>
    <w:rsid w:val="00E87AEB"/>
    <w:rsid w:val="00EA48B4"/>
    <w:rsid w:val="00EA497B"/>
    <w:rsid w:val="00EA58C2"/>
    <w:rsid w:val="00ED144C"/>
    <w:rsid w:val="00ED2C93"/>
    <w:rsid w:val="00EF43CD"/>
    <w:rsid w:val="00F00ED0"/>
    <w:rsid w:val="00F07212"/>
    <w:rsid w:val="00F1219E"/>
    <w:rsid w:val="00F15568"/>
    <w:rsid w:val="00F166C0"/>
    <w:rsid w:val="00F33BEE"/>
    <w:rsid w:val="00F343E6"/>
    <w:rsid w:val="00F41EEC"/>
    <w:rsid w:val="00F446B7"/>
    <w:rsid w:val="00F4484E"/>
    <w:rsid w:val="00F538DC"/>
    <w:rsid w:val="00F53B27"/>
    <w:rsid w:val="00F8612A"/>
    <w:rsid w:val="00FA3033"/>
    <w:rsid w:val="00FA66D4"/>
    <w:rsid w:val="00FA72B9"/>
    <w:rsid w:val="00FB7C78"/>
    <w:rsid w:val="00FD774A"/>
    <w:rsid w:val="00FE1850"/>
    <w:rsid w:val="00FF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00BB9"/>
  <w15:docId w15:val="{AF20C9D7-5B82-E745-9329-C5578FA3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71"/>
  </w:style>
  <w:style w:type="paragraph" w:styleId="Nagwek1">
    <w:name w:val="heading 1"/>
    <w:basedOn w:val="Normalny"/>
    <w:next w:val="Normalny"/>
    <w:link w:val="Nagwek1Znak"/>
    <w:uiPriority w:val="99"/>
    <w:qFormat/>
    <w:rsid w:val="0043336B"/>
    <w:pPr>
      <w:keepNext/>
      <w:widowControl w:val="0"/>
      <w:numPr>
        <w:numId w:val="1"/>
      </w:numPr>
      <w:outlineLvl w:val="0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336B"/>
    <w:pPr>
      <w:keepNext/>
      <w:widowControl w:val="0"/>
      <w:numPr>
        <w:ilvl w:val="1"/>
        <w:numId w:val="1"/>
      </w:numPr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336B"/>
    <w:pPr>
      <w:keepNext/>
      <w:widowControl w:val="0"/>
      <w:numPr>
        <w:ilvl w:val="2"/>
        <w:numId w:val="1"/>
      </w:numPr>
      <w:ind w:right="-530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336B"/>
    <w:pPr>
      <w:keepNext/>
      <w:widowControl w:val="0"/>
      <w:numPr>
        <w:ilvl w:val="3"/>
        <w:numId w:val="1"/>
      </w:numPr>
      <w:ind w:left="270" w:hanging="270"/>
      <w:outlineLvl w:val="3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3336B"/>
    <w:pPr>
      <w:keepNext/>
      <w:widowControl w:val="0"/>
      <w:numPr>
        <w:ilvl w:val="4"/>
        <w:numId w:val="1"/>
      </w:numPr>
      <w:outlineLvl w:val="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3336B"/>
    <w:pPr>
      <w:keepNext/>
      <w:widowControl w:val="0"/>
      <w:numPr>
        <w:ilvl w:val="5"/>
        <w:numId w:val="1"/>
      </w:numPr>
      <w:outlineLvl w:val="5"/>
    </w:pPr>
    <w:rPr>
      <w:rFonts w:ascii="Times New Roman" w:eastAsia="Times New Roman" w:hAnsi="Times New Roman" w:cs="Times New Roman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3336B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3336B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33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36B"/>
  </w:style>
  <w:style w:type="paragraph" w:styleId="Stopka">
    <w:name w:val="footer"/>
    <w:basedOn w:val="Normalny"/>
    <w:link w:val="StopkaZnak"/>
    <w:uiPriority w:val="99"/>
    <w:unhideWhenUsed/>
    <w:rsid w:val="00433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36B"/>
  </w:style>
  <w:style w:type="character" w:customStyle="1" w:styleId="Nagwek1Znak">
    <w:name w:val="Nagłówek 1 Znak"/>
    <w:basedOn w:val="Domylnaczcionkaakapitu"/>
    <w:link w:val="Nagwek1"/>
    <w:uiPriority w:val="99"/>
    <w:rsid w:val="0043336B"/>
    <w:rPr>
      <w:rFonts w:ascii="Times New Roman" w:eastAsia="Times New Roman" w:hAnsi="Times New Roman" w:cs="Times New Roman"/>
      <w:b/>
      <w:bCs/>
      <w:color w:val="000000"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3336B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43336B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43336B"/>
    <w:rPr>
      <w:rFonts w:ascii="Times New Roman" w:eastAsia="Times New Roman" w:hAnsi="Times New Roman" w:cs="Times New Roman"/>
      <w:b/>
      <w:bCs/>
      <w:color w:val="000000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43336B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3336B"/>
    <w:rPr>
      <w:rFonts w:ascii="Times New Roman" w:eastAsia="Times New Roman" w:hAnsi="Times New Roman" w:cs="Times New Roman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43336B"/>
    <w:rPr>
      <w:rFonts w:ascii="Times New Roman" w:eastAsia="Times New Roman" w:hAnsi="Times New Roman" w:cs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43336B"/>
    <w:rPr>
      <w:rFonts w:ascii="Times New Roman" w:eastAsia="Times New Roman" w:hAnsi="Times New Roman" w:cs="Times New Roman"/>
      <w:i/>
      <w:iCs/>
      <w:lang w:eastAsia="pl-PL"/>
    </w:rPr>
  </w:style>
  <w:style w:type="character" w:styleId="Hipercze">
    <w:name w:val="Hyperlink"/>
    <w:uiPriority w:val="99"/>
    <w:unhideWhenUsed/>
    <w:rsid w:val="004E3D72"/>
    <w:rPr>
      <w:color w:val="0000FF"/>
      <w:u w:val="single"/>
    </w:rPr>
  </w:style>
  <w:style w:type="paragraph" w:styleId="NormalnyWeb">
    <w:name w:val="Normal (Web)"/>
    <w:basedOn w:val="Normalny"/>
    <w:unhideWhenUsed/>
    <w:rsid w:val="004E3D72"/>
    <w:rPr>
      <w:rFonts w:ascii="Times New Roman" w:eastAsia="Calibri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E3D72"/>
    <w:pPr>
      <w:widowControl w:val="0"/>
      <w:spacing w:after="120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3D72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E3D72"/>
    <w:rPr>
      <w:rFonts w:ascii="Calibri" w:eastAsia="Calibri" w:hAnsi="Calibri" w:cs="Calibri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E3D72"/>
    <w:pPr>
      <w:spacing w:after="160" w:line="25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Nagwek11">
    <w:name w:val="Nagłówek 11"/>
    <w:basedOn w:val="Normalny"/>
    <w:next w:val="Normalny"/>
    <w:uiPriority w:val="99"/>
    <w:rsid w:val="004E3D72"/>
    <w:pPr>
      <w:keepNext/>
      <w:widowControl w:val="0"/>
      <w:tabs>
        <w:tab w:val="num" w:pos="0"/>
      </w:tabs>
      <w:spacing w:before="240" w:after="60"/>
      <w:outlineLvl w:val="0"/>
    </w:pPr>
    <w:rPr>
      <w:rFonts w:ascii="Arial" w:eastAsia="Arial" w:hAnsi="Arial" w:cs="Arial"/>
      <w:b/>
      <w:bCs/>
      <w:kern w:val="2"/>
      <w:sz w:val="32"/>
      <w:szCs w:val="32"/>
      <w:lang w:eastAsia="pl-PL" w:bidi="pl-PL"/>
    </w:rPr>
  </w:style>
  <w:style w:type="paragraph" w:customStyle="1" w:styleId="Standard">
    <w:name w:val="Standard"/>
    <w:uiPriority w:val="99"/>
    <w:rsid w:val="004E3D72"/>
    <w:pPr>
      <w:widowControl w:val="0"/>
      <w:suppressAutoHyphens/>
      <w:autoSpaceDE w:val="0"/>
    </w:pPr>
    <w:rPr>
      <w:rFonts w:ascii="Times New Roman" w:eastAsia="Times New Roman" w:hAnsi="Times New Roman" w:cs="Times New Roman"/>
      <w:lang w:eastAsia="pl-PL" w:bidi="pl-PL"/>
    </w:rPr>
  </w:style>
  <w:style w:type="paragraph" w:customStyle="1" w:styleId="Tekstblokowy1">
    <w:name w:val="Tekst blokowy1"/>
    <w:basedOn w:val="Normalny"/>
    <w:uiPriority w:val="99"/>
    <w:rsid w:val="004E3D72"/>
    <w:pPr>
      <w:widowControl w:val="0"/>
      <w:spacing w:before="100" w:after="100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customStyle="1" w:styleId="Lista21">
    <w:name w:val="Lista 21"/>
    <w:basedOn w:val="Normalny"/>
    <w:uiPriority w:val="99"/>
    <w:rsid w:val="004E3D72"/>
    <w:pPr>
      <w:widowControl w:val="0"/>
      <w:autoSpaceDE w:val="0"/>
      <w:ind w:left="566" w:hanging="283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rsid w:val="004E3D72"/>
    <w:rPr>
      <w:color w:val="808080"/>
      <w:shd w:val="clear" w:color="auto" w:fill="E6E6E6"/>
    </w:rPr>
  </w:style>
  <w:style w:type="paragraph" w:customStyle="1" w:styleId="Style-4">
    <w:name w:val="Style-4"/>
    <w:rsid w:val="001020D9"/>
    <w:pPr>
      <w:suppressAutoHyphens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Bezodstpw">
    <w:name w:val="No Spacing"/>
    <w:qFormat/>
    <w:rsid w:val="0091730B"/>
    <w:pPr>
      <w:widowControl w:val="0"/>
      <w:suppressAutoHyphens/>
      <w:autoSpaceDN w:val="0"/>
    </w:pPr>
    <w:rPr>
      <w:rFonts w:ascii="Calibri" w:eastAsia="Segoe UI" w:hAnsi="Calibri" w:cs="Tahoma"/>
      <w:color w:val="000000"/>
      <w:kern w:val="3"/>
      <w:lang w:val="en-US" w:bidi="en-US"/>
    </w:rPr>
  </w:style>
  <w:style w:type="paragraph" w:customStyle="1" w:styleId="2Umowaustppoziom2">
    <w:name w:val="2. Umowa_ustęp_poziom_2"/>
    <w:basedOn w:val="Normalny"/>
    <w:rsid w:val="0091730B"/>
    <w:pPr>
      <w:tabs>
        <w:tab w:val="num" w:pos="0"/>
      </w:tabs>
      <w:spacing w:before="120"/>
      <w:jc w:val="both"/>
    </w:pPr>
    <w:rPr>
      <w:rFonts w:ascii="Calibri" w:eastAsia="Calibri" w:hAnsi="Calibri" w:cs="Times New Roman"/>
      <w:kern w:val="1"/>
      <w:sz w:val="22"/>
      <w:szCs w:val="22"/>
      <w:lang w:eastAsia="zh-CN"/>
    </w:rPr>
  </w:style>
  <w:style w:type="character" w:customStyle="1" w:styleId="czeinternetowe">
    <w:name w:val="Łącze internetowe"/>
    <w:rsid w:val="0091730B"/>
    <w:rPr>
      <w:color w:val="0000FF"/>
      <w:u w:val="single"/>
    </w:rPr>
  </w:style>
  <w:style w:type="paragraph" w:customStyle="1" w:styleId="Tekstpodstawowy32">
    <w:name w:val="Tekst podstawowy 32"/>
    <w:basedOn w:val="Normalny"/>
    <w:rsid w:val="0091730B"/>
    <w:pPr>
      <w:widowControl w:val="0"/>
      <w:suppressAutoHyphens/>
      <w:spacing w:after="200" w:line="276" w:lineRule="auto"/>
      <w:jc w:val="center"/>
    </w:pPr>
    <w:rPr>
      <w:rFonts w:ascii="Arial" w:eastAsia="SimSun" w:hAnsi="Arial" w:cs="Arial"/>
      <w:color w:val="000000"/>
      <w:kern w:val="2"/>
      <w:sz w:val="22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0D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D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5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5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5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5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5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0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3597</Words>
  <Characters>21587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Genatowski</dc:creator>
  <cp:keywords/>
  <dc:description/>
  <cp:lastModifiedBy>Bartosz Pawlak</cp:lastModifiedBy>
  <cp:revision>2</cp:revision>
  <cp:lastPrinted>2024-03-06T12:45:00Z</cp:lastPrinted>
  <dcterms:created xsi:type="dcterms:W3CDTF">2024-06-27T09:48:00Z</dcterms:created>
  <dcterms:modified xsi:type="dcterms:W3CDTF">2024-06-27T09:48:00Z</dcterms:modified>
</cp:coreProperties>
</file>